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rsidR="001457F6" w:rsidRPr="0047189B" w:rsidRDefault="001457F6" w:rsidP="0047189B">
      <w:pPr>
        <w:pStyle w:val="NormalWeb"/>
        <w:spacing w:before="0" w:after="20"/>
        <w:ind w:left="119" w:right="119"/>
        <w:jc w:val="center"/>
        <w:rPr>
          <w:rFonts w:ascii="Calibri" w:hAnsi="Calibri" w:cs="Times New Roman"/>
          <w:b/>
          <w:sz w:val="16"/>
          <w:szCs w:val="16"/>
        </w:rPr>
      </w:pPr>
    </w:p>
    <w:p w:rsidR="001457F6" w:rsidRDefault="00CB76C5"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THE ANNUAL</w:t>
      </w:r>
      <w:r w:rsidR="001457F6" w:rsidRPr="0047189B">
        <w:rPr>
          <w:rFonts w:ascii="Calibri" w:hAnsi="Calibri" w:cs="Times New Roman"/>
          <w:b/>
          <w:sz w:val="28"/>
          <w:szCs w:val="28"/>
        </w:rPr>
        <w:t xml:space="preserve"> MEETING</w:t>
      </w:r>
    </w:p>
    <w:p w:rsidR="003061A8" w:rsidRPr="003061A8" w:rsidRDefault="0044729D"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w:t>
      </w:r>
      <w:r w:rsidR="003061A8">
        <w:rPr>
          <w:rFonts w:ascii="Calibri" w:hAnsi="Calibri" w:cs="Times New Roman"/>
          <w:sz w:val="22"/>
          <w:szCs w:val="22"/>
        </w:rPr>
        <w:t xml:space="preserve"> on</w:t>
      </w:r>
    </w:p>
    <w:p w:rsidR="001457F6" w:rsidRPr="00D70CD0" w:rsidRDefault="003061A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CB76C5">
        <w:rPr>
          <w:rFonts w:ascii="Calibri" w:hAnsi="Calibri" w:cs="Times New Roman"/>
          <w:b/>
          <w:sz w:val="28"/>
          <w:szCs w:val="28"/>
        </w:rPr>
        <w:t>May</w:t>
      </w:r>
      <w:r w:rsidR="00527C48">
        <w:rPr>
          <w:rFonts w:ascii="Calibri" w:hAnsi="Calibri" w:cs="Times New Roman"/>
          <w:b/>
          <w:sz w:val="28"/>
          <w:szCs w:val="28"/>
        </w:rPr>
        <w:t xml:space="preserve"> </w:t>
      </w:r>
      <w:r w:rsidR="00CB76C5">
        <w:rPr>
          <w:rFonts w:ascii="Calibri" w:hAnsi="Calibri" w:cs="Times New Roman"/>
          <w:b/>
          <w:sz w:val="28"/>
          <w:szCs w:val="28"/>
        </w:rPr>
        <w:t>14</w:t>
      </w:r>
      <w:r w:rsidR="00527C48" w:rsidRPr="00527C48">
        <w:rPr>
          <w:rFonts w:ascii="Calibri" w:hAnsi="Calibri" w:cs="Times New Roman"/>
          <w:b/>
          <w:sz w:val="28"/>
          <w:szCs w:val="28"/>
          <w:vertAlign w:val="superscript"/>
        </w:rPr>
        <w:t>th</w:t>
      </w:r>
      <w:r w:rsidR="00DF1FFE">
        <w:rPr>
          <w:rFonts w:ascii="Calibri" w:hAnsi="Calibri" w:cs="Times New Roman"/>
          <w:b/>
          <w:sz w:val="28"/>
          <w:szCs w:val="28"/>
        </w:rPr>
        <w:t xml:space="preserve"> </w:t>
      </w:r>
      <w:r w:rsidR="00E57C57" w:rsidRPr="00D70CD0">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rsidR="0044729D" w:rsidRDefault="0044729D" w:rsidP="0047189B">
      <w:pPr>
        <w:pStyle w:val="NormalWeb"/>
        <w:spacing w:before="0" w:after="20"/>
        <w:ind w:left="119" w:right="119"/>
        <w:jc w:val="center"/>
        <w:rPr>
          <w:rFonts w:ascii="Calibri" w:hAnsi="Calibri" w:cs="Times New Roman"/>
          <w:b/>
          <w:sz w:val="28"/>
          <w:szCs w:val="28"/>
        </w:rPr>
      </w:pPr>
    </w:p>
    <w:p w:rsidR="0044729D" w:rsidRPr="0044729D" w:rsidRDefault="003D0E5D" w:rsidP="0044729D">
      <w:pPr>
        <w:pStyle w:val="NormalWeb"/>
        <w:spacing w:before="0" w:after="20"/>
        <w:ind w:left="119" w:right="119"/>
        <w:rPr>
          <w:rFonts w:ascii="Calibri" w:hAnsi="Calibri" w:cs="Times New Roman"/>
          <w:bCs/>
        </w:rPr>
      </w:pPr>
      <w:r>
        <w:rPr>
          <w:rFonts w:ascii="Calibri" w:hAnsi="Calibri" w:cs="Times New Roman"/>
          <w:b/>
          <w:bCs/>
        </w:rPr>
        <w:t xml:space="preserve">Present: </w:t>
      </w:r>
      <w:r>
        <w:rPr>
          <w:rFonts w:ascii="Calibri" w:hAnsi="Calibri" w:cs="Times New Roman"/>
          <w:bCs/>
        </w:rPr>
        <w:t>Cllrs Brady (in the Chair), Eggar, Juniper, McCarthy, O’Neill, Pearce (vice-Chair) and Tollinton, the Clerk, County Cllr Nick Hollinghurst and 7 members of the public</w:t>
      </w:r>
    </w:p>
    <w:p w:rsidR="0044729D" w:rsidRDefault="0044729D" w:rsidP="006B022F">
      <w:pPr>
        <w:pStyle w:val="NormalWeb"/>
        <w:spacing w:before="0" w:after="20"/>
        <w:ind w:left="119" w:right="119"/>
        <w:jc w:val="center"/>
        <w:rPr>
          <w:rFonts w:ascii="Calibri" w:hAnsi="Calibri" w:cs="Times New Roman"/>
          <w:b/>
          <w:bCs/>
          <w:sz w:val="28"/>
          <w:szCs w:val="28"/>
          <w:u w:val="single"/>
        </w:rPr>
      </w:pPr>
    </w:p>
    <w:p w:rsidR="00404A4F" w:rsidRPr="0047189B" w:rsidRDefault="0044729D"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p>
    <w:p w:rsidR="00BD41EF" w:rsidRPr="00F01074" w:rsidRDefault="00BD41EF" w:rsidP="00AE7092">
      <w:pPr>
        <w:tabs>
          <w:tab w:val="left" w:pos="720"/>
        </w:tabs>
        <w:spacing w:after="20"/>
        <w:ind w:right="120"/>
        <w:rPr>
          <w:rFonts w:ascii="Calibri" w:hAnsi="Calibri"/>
          <w:b/>
          <w:szCs w:val="22"/>
        </w:rPr>
      </w:pPr>
    </w:p>
    <w:p w:rsidR="004F05EA" w:rsidRDefault="004F05EA" w:rsidP="00AC0FF5">
      <w:pPr>
        <w:numPr>
          <w:ilvl w:val="0"/>
          <w:numId w:val="1"/>
        </w:numPr>
        <w:tabs>
          <w:tab w:val="left" w:pos="720"/>
        </w:tabs>
        <w:spacing w:after="20"/>
        <w:ind w:left="840" w:right="120"/>
        <w:rPr>
          <w:rFonts w:ascii="Calibri" w:hAnsi="Calibri"/>
          <w:b/>
          <w:szCs w:val="22"/>
        </w:rPr>
      </w:pPr>
      <w:r>
        <w:rPr>
          <w:rFonts w:ascii="Calibri" w:hAnsi="Calibri"/>
          <w:b/>
          <w:szCs w:val="22"/>
        </w:rPr>
        <w:t>Election of Chair</w:t>
      </w:r>
      <w:r w:rsidR="00332ED9">
        <w:rPr>
          <w:rFonts w:ascii="Calibri" w:hAnsi="Calibri"/>
          <w:i/>
          <w:szCs w:val="22"/>
        </w:rPr>
        <w:t xml:space="preserve"> </w:t>
      </w:r>
    </w:p>
    <w:p w:rsidR="00332ED9" w:rsidRDefault="0044729D" w:rsidP="00332ED9">
      <w:pPr>
        <w:tabs>
          <w:tab w:val="left" w:pos="720"/>
        </w:tabs>
        <w:spacing w:after="20"/>
        <w:ind w:left="480" w:right="120"/>
        <w:rPr>
          <w:rFonts w:ascii="Calibri" w:hAnsi="Calibri"/>
          <w:szCs w:val="22"/>
        </w:rPr>
      </w:pPr>
      <w:r>
        <w:rPr>
          <w:rFonts w:ascii="Calibri" w:hAnsi="Calibri"/>
          <w:szCs w:val="22"/>
        </w:rPr>
        <w:t>Cllr McCarthy stated that he would not be standing for the role of Chairman, after 12 years of serving on Aldbury Parish Council he wouldn’t be seeking re-election at the elections in May 2019. He said he thought it made sense for a new Chair to take over this year.</w:t>
      </w:r>
    </w:p>
    <w:p w:rsidR="0044729D" w:rsidRDefault="0044729D" w:rsidP="00332ED9">
      <w:pPr>
        <w:tabs>
          <w:tab w:val="left" w:pos="720"/>
        </w:tabs>
        <w:spacing w:after="20"/>
        <w:ind w:left="480" w:right="120"/>
        <w:rPr>
          <w:rFonts w:ascii="Calibri" w:hAnsi="Calibri"/>
          <w:szCs w:val="22"/>
        </w:rPr>
      </w:pPr>
      <w:r>
        <w:rPr>
          <w:rFonts w:ascii="Calibri" w:hAnsi="Calibri"/>
          <w:szCs w:val="22"/>
        </w:rPr>
        <w:t>Cllr Pearce nominated Cllr Brady to the role of Chairman; this was seconded by Cllr Juniper and Cllr Brady was duly elected to Chairman and signed the Declaration of Acceptance of Office</w:t>
      </w:r>
      <w:r w:rsidR="00ED5318">
        <w:rPr>
          <w:rFonts w:ascii="Calibri" w:hAnsi="Calibri"/>
          <w:szCs w:val="22"/>
        </w:rPr>
        <w:t>.</w:t>
      </w:r>
    </w:p>
    <w:p w:rsidR="00ED5318" w:rsidRDefault="00ED5318" w:rsidP="00332ED9">
      <w:pPr>
        <w:tabs>
          <w:tab w:val="left" w:pos="720"/>
        </w:tabs>
        <w:spacing w:after="20"/>
        <w:ind w:left="480" w:right="120"/>
        <w:rPr>
          <w:rFonts w:ascii="Calibri" w:hAnsi="Calibri"/>
          <w:szCs w:val="22"/>
        </w:rPr>
      </w:pPr>
      <w:r>
        <w:rPr>
          <w:rFonts w:ascii="Calibri" w:hAnsi="Calibri"/>
          <w:szCs w:val="22"/>
        </w:rPr>
        <w:t>Cllr Brady thanked Cllr McCarthy for everything he has done for APC in his role as Chairman and said he would be drawing on his experience and knowledge.</w:t>
      </w:r>
    </w:p>
    <w:p w:rsidR="0044729D" w:rsidRPr="0044729D" w:rsidRDefault="0044729D" w:rsidP="00332ED9">
      <w:pPr>
        <w:tabs>
          <w:tab w:val="left" w:pos="720"/>
        </w:tabs>
        <w:spacing w:after="20"/>
        <w:ind w:left="480" w:right="120"/>
        <w:rPr>
          <w:rFonts w:ascii="Calibri" w:hAnsi="Calibri"/>
          <w:szCs w:val="22"/>
        </w:rPr>
      </w:pPr>
    </w:p>
    <w:p w:rsidR="004F05EA" w:rsidRPr="0044729D" w:rsidRDefault="004F05EA" w:rsidP="00AC0FF5">
      <w:pPr>
        <w:numPr>
          <w:ilvl w:val="0"/>
          <w:numId w:val="1"/>
        </w:numPr>
        <w:tabs>
          <w:tab w:val="left" w:pos="720"/>
        </w:tabs>
        <w:spacing w:after="20"/>
        <w:ind w:left="840" w:right="120"/>
        <w:rPr>
          <w:rFonts w:ascii="Calibri" w:hAnsi="Calibri"/>
          <w:b/>
          <w:szCs w:val="22"/>
        </w:rPr>
      </w:pPr>
      <w:r>
        <w:rPr>
          <w:rFonts w:ascii="Calibri" w:hAnsi="Calibri"/>
          <w:b/>
          <w:szCs w:val="22"/>
        </w:rPr>
        <w:t>Election vice-chair</w:t>
      </w:r>
      <w:r w:rsidR="00332ED9">
        <w:rPr>
          <w:rFonts w:ascii="Calibri" w:hAnsi="Calibri"/>
          <w:szCs w:val="22"/>
        </w:rPr>
        <w:t xml:space="preserve"> </w:t>
      </w:r>
    </w:p>
    <w:p w:rsidR="0044729D" w:rsidRPr="00332ED9" w:rsidRDefault="0044729D" w:rsidP="0044729D">
      <w:pPr>
        <w:tabs>
          <w:tab w:val="left" w:pos="720"/>
        </w:tabs>
        <w:spacing w:after="20"/>
        <w:ind w:left="480" w:right="120"/>
        <w:rPr>
          <w:rFonts w:ascii="Calibri" w:hAnsi="Calibri"/>
          <w:b/>
          <w:szCs w:val="22"/>
        </w:rPr>
      </w:pPr>
      <w:r>
        <w:rPr>
          <w:rFonts w:ascii="Calibri" w:hAnsi="Calibri"/>
          <w:szCs w:val="22"/>
        </w:rPr>
        <w:t>Cllr Eggar nominated Cllr Pearce to the role of vice-Chairman; this was seconded by</w:t>
      </w:r>
      <w:r w:rsidR="00ED5318">
        <w:rPr>
          <w:rFonts w:ascii="Calibri" w:hAnsi="Calibri"/>
          <w:szCs w:val="22"/>
        </w:rPr>
        <w:t xml:space="preserve"> Cllr Tollinton and Cllr Pearce was duly elected to the role of vice-Chairman and signed the Declaration of Acceptance of Office</w:t>
      </w:r>
    </w:p>
    <w:p w:rsidR="00332ED9" w:rsidRPr="004F05EA" w:rsidRDefault="0044729D" w:rsidP="00332ED9">
      <w:pPr>
        <w:tabs>
          <w:tab w:val="left" w:pos="720"/>
        </w:tabs>
        <w:spacing w:after="20"/>
        <w:ind w:right="120"/>
        <w:rPr>
          <w:rFonts w:ascii="Calibri" w:hAnsi="Calibri"/>
          <w:b/>
          <w:szCs w:val="22"/>
        </w:rPr>
      </w:pPr>
      <w:r>
        <w:rPr>
          <w:rFonts w:ascii="Calibri" w:hAnsi="Calibri"/>
          <w:b/>
          <w:szCs w:val="22"/>
        </w:rPr>
        <w:tab/>
      </w:r>
    </w:p>
    <w:p w:rsidR="00030911" w:rsidRPr="00ED5318"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rsidR="00ED5318" w:rsidRPr="005E4F65" w:rsidRDefault="00ED5318" w:rsidP="00ED5318">
      <w:pPr>
        <w:tabs>
          <w:tab w:val="left" w:pos="720"/>
        </w:tabs>
        <w:spacing w:after="20"/>
        <w:ind w:left="480" w:right="120"/>
        <w:rPr>
          <w:rFonts w:ascii="Calibri" w:hAnsi="Calibri"/>
          <w:b/>
          <w:szCs w:val="22"/>
        </w:rPr>
      </w:pPr>
      <w:r>
        <w:rPr>
          <w:rFonts w:ascii="Calibri" w:hAnsi="Calibri"/>
          <w:bCs/>
          <w:szCs w:val="22"/>
        </w:rPr>
        <w:t>Apologies</w:t>
      </w:r>
      <w:r w:rsidR="00AB168C">
        <w:rPr>
          <w:rFonts w:ascii="Calibri" w:hAnsi="Calibri"/>
          <w:bCs/>
          <w:szCs w:val="22"/>
        </w:rPr>
        <w:t xml:space="preserve"> were received from Cllr Moore and were accepted by the Council. Borough Cllr Mills had also sent his apologies</w:t>
      </w:r>
    </w:p>
    <w:p w:rsidR="00EA186D" w:rsidRPr="00F92FF5" w:rsidRDefault="00EA186D" w:rsidP="00EA186D">
      <w:pPr>
        <w:tabs>
          <w:tab w:val="left" w:pos="720"/>
        </w:tabs>
        <w:spacing w:after="20"/>
        <w:ind w:left="840" w:right="120"/>
        <w:rPr>
          <w:rFonts w:ascii="Calibri" w:hAnsi="Calibri"/>
          <w:b/>
          <w:i/>
          <w:szCs w:val="22"/>
        </w:rPr>
      </w:pPr>
    </w:p>
    <w:p w:rsidR="009436C1" w:rsidRPr="00C66927" w:rsidRDefault="000A675A" w:rsidP="00BD41EF">
      <w:pPr>
        <w:numPr>
          <w:ilvl w:val="0"/>
          <w:numId w:val="1"/>
        </w:numPr>
        <w:tabs>
          <w:tab w:val="left" w:pos="720"/>
        </w:tabs>
        <w:spacing w:after="20"/>
        <w:ind w:left="840" w:right="120"/>
        <w:rPr>
          <w:rFonts w:ascii="Calibri" w:hAnsi="Calibri"/>
          <w:b/>
          <w:i/>
          <w:szCs w:val="22"/>
        </w:rPr>
      </w:pPr>
      <w:r w:rsidRPr="00AE7092">
        <w:rPr>
          <w:rFonts w:ascii="Calibri" w:hAnsi="Calibri"/>
          <w:b/>
          <w:szCs w:val="22"/>
        </w:rPr>
        <w:t>Declarations of Interest</w:t>
      </w:r>
      <w:r w:rsidR="004F05EA">
        <w:rPr>
          <w:rFonts w:ascii="Calibri" w:hAnsi="Calibri"/>
          <w:b/>
          <w:szCs w:val="22"/>
        </w:rPr>
        <w:t xml:space="preserve"> &amp; update of Register of</w:t>
      </w:r>
      <w:r w:rsidR="00332ED9">
        <w:rPr>
          <w:rFonts w:ascii="Calibri" w:hAnsi="Calibri"/>
          <w:b/>
          <w:szCs w:val="22"/>
        </w:rPr>
        <w:t xml:space="preserve"> Members’</w:t>
      </w:r>
      <w:r w:rsidR="004F05EA">
        <w:rPr>
          <w:rFonts w:ascii="Calibri" w:hAnsi="Calibri"/>
          <w:b/>
          <w:szCs w:val="22"/>
        </w:rPr>
        <w:t xml:space="preserve"> Interest</w:t>
      </w:r>
      <w:r w:rsidR="00332ED9">
        <w:rPr>
          <w:rFonts w:ascii="Calibri" w:hAnsi="Calibri"/>
          <w:b/>
          <w:szCs w:val="22"/>
        </w:rPr>
        <w:t>s</w:t>
      </w:r>
      <w:r w:rsidR="00BD41EF" w:rsidRPr="00AE7092">
        <w:rPr>
          <w:rFonts w:ascii="Calibri" w:hAnsi="Calibri"/>
          <w:b/>
          <w:szCs w:val="22"/>
        </w:rPr>
        <w:t xml:space="preserve"> </w:t>
      </w:r>
    </w:p>
    <w:p w:rsidR="00C66927" w:rsidRDefault="00AB168C" w:rsidP="00AB168C">
      <w:pPr>
        <w:ind w:left="480"/>
        <w:rPr>
          <w:rFonts w:ascii="Calibri" w:hAnsi="Calibri"/>
          <w:szCs w:val="22"/>
        </w:rPr>
      </w:pPr>
      <w:r>
        <w:rPr>
          <w:rFonts w:ascii="Calibri" w:hAnsi="Calibri"/>
          <w:szCs w:val="22"/>
        </w:rPr>
        <w:t>Cllr McCarthy declared an interest in item 18/96 as Chairman of HAPTC</w:t>
      </w:r>
    </w:p>
    <w:p w:rsidR="00AB168C" w:rsidRDefault="00AB168C" w:rsidP="00AB168C">
      <w:pPr>
        <w:ind w:left="480"/>
        <w:rPr>
          <w:rFonts w:ascii="Calibri" w:hAnsi="Calibri"/>
          <w:szCs w:val="22"/>
        </w:rPr>
      </w:pPr>
      <w:r>
        <w:rPr>
          <w:rFonts w:ascii="Calibri" w:hAnsi="Calibri"/>
          <w:szCs w:val="22"/>
        </w:rPr>
        <w:t>Cllrs Eggar and McCarthy had updated their Register of Members’ Interests and these were received by the Clerk</w:t>
      </w:r>
    </w:p>
    <w:p w:rsidR="00AB168C" w:rsidRPr="00AB168C" w:rsidRDefault="00AB168C" w:rsidP="00AB168C">
      <w:pPr>
        <w:ind w:left="480"/>
        <w:rPr>
          <w:rFonts w:ascii="Calibri" w:hAnsi="Calibri"/>
          <w:szCs w:val="22"/>
        </w:rPr>
      </w:pPr>
    </w:p>
    <w:p w:rsidR="00C66927" w:rsidRPr="00332ED9" w:rsidRDefault="00C66927" w:rsidP="00BD41EF">
      <w:pPr>
        <w:numPr>
          <w:ilvl w:val="0"/>
          <w:numId w:val="1"/>
        </w:numPr>
        <w:tabs>
          <w:tab w:val="left" w:pos="720"/>
        </w:tabs>
        <w:spacing w:after="20"/>
        <w:ind w:left="840" w:right="120"/>
        <w:rPr>
          <w:rFonts w:ascii="Calibri" w:hAnsi="Calibri"/>
          <w:b/>
          <w:szCs w:val="22"/>
        </w:rPr>
      </w:pPr>
      <w:r w:rsidRPr="00332ED9">
        <w:rPr>
          <w:rFonts w:ascii="Calibri" w:hAnsi="Calibri"/>
          <w:b/>
          <w:szCs w:val="22"/>
        </w:rPr>
        <w:t>Code of Conduct</w:t>
      </w:r>
      <w:r w:rsidR="00332ED9">
        <w:rPr>
          <w:rFonts w:ascii="Calibri" w:hAnsi="Calibri"/>
          <w:i/>
          <w:szCs w:val="22"/>
        </w:rPr>
        <w:t xml:space="preserve"> </w:t>
      </w:r>
    </w:p>
    <w:p w:rsidR="00C66927" w:rsidRDefault="00AB168C" w:rsidP="00AB168C">
      <w:pPr>
        <w:ind w:left="480"/>
        <w:rPr>
          <w:rFonts w:ascii="Calibri" w:hAnsi="Calibri"/>
          <w:szCs w:val="22"/>
        </w:rPr>
      </w:pPr>
      <w:r>
        <w:rPr>
          <w:rFonts w:ascii="Calibri" w:hAnsi="Calibri"/>
          <w:szCs w:val="22"/>
        </w:rPr>
        <w:t>Cllrs had reviewed the Code of Conduct. Cllr Juniper asked about whether there should be a reference to GDPR in the code. The Clerk said she would check. Cllr McCarthy proposed that the Council accept the Code for another year; this was seconded by Cllr Pearce.</w:t>
      </w:r>
    </w:p>
    <w:p w:rsidR="00AB168C" w:rsidRPr="00AB168C" w:rsidRDefault="00AB168C" w:rsidP="00AB168C">
      <w:pPr>
        <w:ind w:left="480"/>
        <w:rPr>
          <w:rFonts w:ascii="Calibri" w:hAnsi="Calibri"/>
          <w:szCs w:val="22"/>
        </w:rPr>
      </w:pPr>
    </w:p>
    <w:p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4F05EA">
        <w:rPr>
          <w:rFonts w:ascii="Calibri" w:hAnsi="Calibri"/>
          <w:b/>
          <w:bCs/>
          <w:szCs w:val="22"/>
        </w:rPr>
        <w:t>9</w:t>
      </w:r>
      <w:r w:rsidR="004F05EA" w:rsidRPr="004F05EA">
        <w:rPr>
          <w:rFonts w:ascii="Calibri" w:hAnsi="Calibri"/>
          <w:b/>
          <w:bCs/>
          <w:szCs w:val="22"/>
          <w:vertAlign w:val="superscript"/>
        </w:rPr>
        <w:t>th</w:t>
      </w:r>
      <w:r w:rsidR="004F05EA">
        <w:rPr>
          <w:rFonts w:ascii="Calibri" w:hAnsi="Calibri"/>
          <w:b/>
          <w:bCs/>
          <w:szCs w:val="22"/>
        </w:rPr>
        <w:t xml:space="preserve"> April</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rsidR="00F01074" w:rsidRDefault="00AB168C" w:rsidP="00AB168C">
      <w:pPr>
        <w:ind w:left="480"/>
        <w:rPr>
          <w:rStyle w:val="aqj"/>
          <w:rFonts w:ascii="Calibri" w:hAnsi="Calibri"/>
          <w:szCs w:val="22"/>
        </w:rPr>
      </w:pPr>
      <w:r>
        <w:rPr>
          <w:rStyle w:val="aqj"/>
          <w:rFonts w:ascii="Calibri" w:hAnsi="Calibri"/>
          <w:szCs w:val="22"/>
        </w:rPr>
        <w:t>Cllr McCarthy proposed that the Minutes of April 9</w:t>
      </w:r>
      <w:r w:rsidRPr="00AB168C">
        <w:rPr>
          <w:rStyle w:val="aqj"/>
          <w:rFonts w:ascii="Calibri" w:hAnsi="Calibri"/>
          <w:szCs w:val="22"/>
          <w:vertAlign w:val="superscript"/>
        </w:rPr>
        <w:t>th</w:t>
      </w:r>
      <w:r>
        <w:rPr>
          <w:rStyle w:val="aqj"/>
          <w:rFonts w:ascii="Calibri" w:hAnsi="Calibri"/>
          <w:szCs w:val="22"/>
        </w:rPr>
        <w:t xml:space="preserve"> 2018 were accepted as a true record; this was seconded by Cllr Pearce. The Minutes were duly signed by the Chairman.</w:t>
      </w:r>
    </w:p>
    <w:p w:rsidR="00AB168C" w:rsidRPr="00AB168C" w:rsidRDefault="00AB168C" w:rsidP="00AB168C">
      <w:pPr>
        <w:ind w:left="480"/>
        <w:rPr>
          <w:rStyle w:val="aqj"/>
          <w:rFonts w:ascii="Calibri" w:hAnsi="Calibri"/>
          <w:szCs w:val="22"/>
        </w:rPr>
      </w:pPr>
    </w:p>
    <w:p w:rsidR="006A7568" w:rsidRDefault="006A756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Review Actions List</w:t>
      </w:r>
      <w:r>
        <w:rPr>
          <w:rStyle w:val="aqj"/>
          <w:rFonts w:ascii="Calibri" w:hAnsi="Calibri"/>
          <w:szCs w:val="22"/>
        </w:rPr>
        <w:t xml:space="preserve"> </w:t>
      </w:r>
    </w:p>
    <w:p w:rsidR="00B310C0" w:rsidRDefault="00AB168C" w:rsidP="00AB168C">
      <w:pPr>
        <w:ind w:firstLine="483"/>
        <w:rPr>
          <w:rStyle w:val="aqj"/>
          <w:rFonts w:ascii="Calibri" w:hAnsi="Calibri"/>
          <w:szCs w:val="22"/>
        </w:rPr>
      </w:pPr>
      <w:r>
        <w:rPr>
          <w:rStyle w:val="aqj"/>
          <w:rFonts w:ascii="Calibri" w:hAnsi="Calibri"/>
          <w:szCs w:val="22"/>
        </w:rPr>
        <w:t>Cllrs reviewed the actions and the list was updated.</w:t>
      </w:r>
    </w:p>
    <w:p w:rsidR="00AB168C" w:rsidRPr="00AB168C" w:rsidRDefault="00AB168C" w:rsidP="00AB168C">
      <w:pPr>
        <w:ind w:left="483"/>
        <w:rPr>
          <w:rStyle w:val="aqj"/>
          <w:rFonts w:ascii="Calibri" w:hAnsi="Calibri"/>
          <w:szCs w:val="22"/>
        </w:rPr>
      </w:pPr>
      <w:r>
        <w:rPr>
          <w:rStyle w:val="aqj"/>
          <w:rFonts w:ascii="Calibri" w:hAnsi="Calibri"/>
          <w:szCs w:val="22"/>
        </w:rPr>
        <w:t xml:space="preserve">Cllr Juniper referred to action 17/239 and said that following a response from CRT that the fencing at the canal bridge at Tring Station wasn’t their responsibility, he suggested getting back in contact with </w:t>
      </w:r>
      <w:r w:rsidR="003D0E5D">
        <w:rPr>
          <w:rStyle w:val="aqj"/>
          <w:rFonts w:ascii="Calibri" w:hAnsi="Calibri"/>
          <w:szCs w:val="22"/>
        </w:rPr>
        <w:t>Herts.</w:t>
      </w:r>
      <w:r>
        <w:rPr>
          <w:rStyle w:val="aqj"/>
          <w:rFonts w:ascii="Calibri" w:hAnsi="Calibri"/>
          <w:szCs w:val="22"/>
        </w:rPr>
        <w:t xml:space="preserve"> CC to ask them to undertake the repair.</w:t>
      </w:r>
    </w:p>
    <w:p w:rsidR="00C66927" w:rsidRDefault="00C66927" w:rsidP="00C66927">
      <w:pPr>
        <w:tabs>
          <w:tab w:val="left" w:pos="720"/>
        </w:tabs>
        <w:spacing w:after="20"/>
        <w:ind w:left="483" w:right="119"/>
        <w:rPr>
          <w:rStyle w:val="aqj"/>
          <w:rFonts w:ascii="Calibri" w:hAnsi="Calibri"/>
          <w:b/>
          <w:szCs w:val="22"/>
        </w:rPr>
      </w:pPr>
    </w:p>
    <w:p w:rsidR="00C66927" w:rsidRDefault="00C66927"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lastRenderedPageBreak/>
        <w:t>Review list of Cllr duties</w:t>
      </w:r>
      <w:r w:rsidR="00A474E5">
        <w:rPr>
          <w:rStyle w:val="aqj"/>
          <w:rFonts w:ascii="Calibri" w:hAnsi="Calibri"/>
          <w:i/>
          <w:szCs w:val="22"/>
        </w:rPr>
        <w:t xml:space="preserve"> </w:t>
      </w:r>
    </w:p>
    <w:p w:rsidR="00332ED9" w:rsidRDefault="00AB168C" w:rsidP="00332ED9">
      <w:pPr>
        <w:tabs>
          <w:tab w:val="left" w:pos="720"/>
        </w:tabs>
        <w:spacing w:after="20"/>
        <w:ind w:left="483" w:right="119"/>
        <w:rPr>
          <w:rStyle w:val="aqj"/>
          <w:rFonts w:ascii="Calibri" w:hAnsi="Calibri"/>
          <w:szCs w:val="22"/>
        </w:rPr>
      </w:pPr>
      <w:r>
        <w:rPr>
          <w:rStyle w:val="aqj"/>
          <w:rFonts w:ascii="Calibri" w:hAnsi="Calibri"/>
          <w:szCs w:val="22"/>
        </w:rPr>
        <w:t>Cllrs reviewed the list of duties and updated their responsibilities for 2018/19</w:t>
      </w:r>
    </w:p>
    <w:p w:rsidR="00AB168C" w:rsidRPr="00AB168C" w:rsidRDefault="00AB168C" w:rsidP="00332ED9">
      <w:pPr>
        <w:tabs>
          <w:tab w:val="left" w:pos="720"/>
        </w:tabs>
        <w:spacing w:after="20"/>
        <w:ind w:left="483" w:right="119"/>
        <w:rPr>
          <w:rStyle w:val="aqj"/>
          <w:rFonts w:ascii="Calibri" w:hAnsi="Calibri"/>
          <w:szCs w:val="22"/>
        </w:rPr>
      </w:pPr>
    </w:p>
    <w:p w:rsidR="00C66927" w:rsidRDefault="00C66927"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dates for 2019</w:t>
      </w:r>
      <w:r w:rsidR="00A474E5">
        <w:rPr>
          <w:rStyle w:val="aqj"/>
          <w:rFonts w:ascii="Calibri" w:hAnsi="Calibri"/>
          <w:szCs w:val="22"/>
        </w:rPr>
        <w:t xml:space="preserve"> </w:t>
      </w:r>
    </w:p>
    <w:p w:rsidR="00C66927" w:rsidRDefault="00280C55" w:rsidP="00C66927">
      <w:pPr>
        <w:tabs>
          <w:tab w:val="left" w:pos="720"/>
        </w:tabs>
        <w:spacing w:after="20"/>
        <w:ind w:left="483" w:right="119"/>
        <w:rPr>
          <w:rStyle w:val="aqj"/>
          <w:rFonts w:ascii="Calibri" w:hAnsi="Calibri"/>
          <w:szCs w:val="22"/>
        </w:rPr>
      </w:pPr>
      <w:r>
        <w:rPr>
          <w:rStyle w:val="aqj"/>
          <w:rFonts w:ascii="Calibri" w:hAnsi="Calibri"/>
          <w:szCs w:val="22"/>
        </w:rPr>
        <w:t>The Clerk had circulated the proposed meeting dates for 2019, Cllr Eggar proposed these were accepted; this was seconded by Cllr McCarthy. The Clerk would update and circulate the list.</w:t>
      </w:r>
    </w:p>
    <w:p w:rsidR="00280C55" w:rsidRPr="00280C55" w:rsidRDefault="00280C55" w:rsidP="00C66927">
      <w:pPr>
        <w:tabs>
          <w:tab w:val="left" w:pos="720"/>
        </w:tabs>
        <w:spacing w:after="20"/>
        <w:ind w:left="483" w:right="119"/>
        <w:rPr>
          <w:rStyle w:val="aqj"/>
          <w:rFonts w:ascii="Calibri" w:hAnsi="Calibri"/>
          <w:szCs w:val="22"/>
        </w:rPr>
      </w:pPr>
    </w:p>
    <w:p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rsidR="007B5ECE" w:rsidRPr="006C57BE" w:rsidRDefault="006C57BE" w:rsidP="006C57BE">
      <w:pPr>
        <w:ind w:left="483"/>
        <w:rPr>
          <w:rStyle w:val="aqj"/>
          <w:rFonts w:ascii="Calibri" w:hAnsi="Calibri"/>
          <w:szCs w:val="22"/>
        </w:rPr>
      </w:pPr>
      <w:r>
        <w:rPr>
          <w:rStyle w:val="aqj"/>
          <w:rFonts w:ascii="Calibri" w:hAnsi="Calibri"/>
          <w:szCs w:val="22"/>
        </w:rPr>
        <w:t>In his absence, Cllr Moore had circulated an update on the pond. Cllr Juniper said that the analysis of the silt</w:t>
      </w:r>
      <w:r>
        <w:rPr>
          <w:rStyle w:val="aqj"/>
          <w:rFonts w:ascii="Calibri" w:hAnsi="Calibri"/>
          <w:i/>
          <w:szCs w:val="22"/>
        </w:rPr>
        <w:t xml:space="preserve"> </w:t>
      </w:r>
      <w:r>
        <w:rPr>
          <w:rStyle w:val="aqj"/>
          <w:rFonts w:ascii="Calibri" w:hAnsi="Calibri"/>
          <w:szCs w:val="22"/>
        </w:rPr>
        <w:t>had been received and it had been classed as ‘non-hazardous’. The PWG could now move forward with clearing out and disposing of the silt. Cllr Moore was in liaison with the preferred contractor, Clearwater and the work would probably take place during July. The PWG would discuss the start date, confirmation of costs and the method statement at the next meeting.</w:t>
      </w:r>
    </w:p>
    <w:p w:rsidR="00931103" w:rsidRDefault="00931103" w:rsidP="007B5ECE">
      <w:pPr>
        <w:pStyle w:val="ListParagraph"/>
        <w:rPr>
          <w:rStyle w:val="aqj"/>
          <w:rFonts w:ascii="Calibri" w:hAnsi="Calibri"/>
          <w:i/>
          <w:szCs w:val="22"/>
        </w:rPr>
      </w:pPr>
    </w:p>
    <w:p w:rsidR="000C490E" w:rsidRDefault="006E2DCF"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Stocks</w:t>
      </w:r>
    </w:p>
    <w:p w:rsidR="006E2DCF" w:rsidRPr="006C57BE" w:rsidRDefault="006C57BE" w:rsidP="006C57BE">
      <w:pPr>
        <w:tabs>
          <w:tab w:val="left" w:pos="720"/>
        </w:tabs>
        <w:spacing w:after="20"/>
        <w:ind w:left="483" w:right="119"/>
        <w:rPr>
          <w:rStyle w:val="aqj"/>
          <w:rFonts w:ascii="Calibri" w:hAnsi="Calibri"/>
          <w:szCs w:val="22"/>
        </w:rPr>
      </w:pPr>
      <w:r>
        <w:rPr>
          <w:rStyle w:val="aqj"/>
          <w:rFonts w:ascii="Calibri" w:hAnsi="Calibri"/>
          <w:szCs w:val="22"/>
        </w:rPr>
        <w:t>Cllr</w:t>
      </w:r>
      <w:r w:rsidR="00043C12">
        <w:rPr>
          <w:rStyle w:val="aqj"/>
          <w:rFonts w:ascii="Calibri" w:hAnsi="Calibri"/>
          <w:szCs w:val="22"/>
        </w:rPr>
        <w:t>s</w:t>
      </w:r>
      <w:r>
        <w:rPr>
          <w:rStyle w:val="aqj"/>
          <w:rFonts w:ascii="Calibri" w:hAnsi="Calibri"/>
          <w:szCs w:val="22"/>
        </w:rPr>
        <w:t xml:space="preserve"> discussed the remainder of the Tesco grant and how this would be spent. It was agreed that the Clerk would confirm the amount once the funds had been received and the Council would then discuss how to spend it.</w:t>
      </w:r>
    </w:p>
    <w:p w:rsidR="006E2DCF" w:rsidRPr="006E2DCF" w:rsidRDefault="006E2DCF" w:rsidP="006E2DCF">
      <w:pPr>
        <w:tabs>
          <w:tab w:val="left" w:pos="720"/>
        </w:tabs>
        <w:spacing w:after="20"/>
        <w:ind w:left="840" w:right="119"/>
        <w:rPr>
          <w:rStyle w:val="aqj"/>
          <w:rFonts w:ascii="Calibri" w:hAnsi="Calibri"/>
          <w:i/>
          <w:szCs w:val="22"/>
        </w:rPr>
      </w:pPr>
    </w:p>
    <w:p w:rsidR="003F22C4" w:rsidRDefault="006C000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Footpaths </w:t>
      </w:r>
    </w:p>
    <w:p w:rsidR="003F22C4" w:rsidRPr="004E2907" w:rsidRDefault="006C57BE" w:rsidP="006C57BE">
      <w:pPr>
        <w:tabs>
          <w:tab w:val="left" w:pos="720"/>
        </w:tabs>
        <w:spacing w:after="20"/>
        <w:ind w:left="483" w:right="119"/>
        <w:rPr>
          <w:rStyle w:val="aqj"/>
          <w:rFonts w:ascii="Calibri" w:hAnsi="Calibri"/>
          <w:b/>
          <w:szCs w:val="22"/>
        </w:rPr>
      </w:pPr>
      <w:r>
        <w:rPr>
          <w:rStyle w:val="aqj"/>
          <w:rFonts w:ascii="Calibri" w:hAnsi="Calibri"/>
          <w:szCs w:val="22"/>
        </w:rPr>
        <w:t>Cllrs Juniper and Tollinton had kindly strimmed the Percy Crow footpath in readiness for the May Fair. Cllr Tollinton reported that the path is quite narrow and does need strimming twice a year.</w:t>
      </w:r>
      <w:r w:rsidR="0067312F">
        <w:rPr>
          <w:rStyle w:val="aqj"/>
          <w:rFonts w:ascii="Calibri" w:hAnsi="Calibri"/>
          <w:szCs w:val="22"/>
        </w:rPr>
        <w:t xml:space="preserve"> The Council discussed the best way to keep this footpath clear. Cllr Tollinton suggested the Council use 2019 P3 money to make the footpath as wide as possible. Cllrs Pearce and O’Neill agreed to talk to the residents whose properties back onto the path reminding them of their responsibility to keep hedges trimmed back. The Warden had also reported an issue with the fence running between the footpath and the adjacent field. Cllrs Pearce and Eggar agreed to speak to the landowner.</w:t>
      </w:r>
      <w:r w:rsidR="004E2907">
        <w:rPr>
          <w:rStyle w:val="aqj"/>
          <w:rFonts w:ascii="Calibri" w:hAnsi="Calibri"/>
          <w:szCs w:val="22"/>
        </w:rPr>
        <w:t xml:space="preserve"> </w:t>
      </w:r>
      <w:r w:rsidR="004E2907">
        <w:rPr>
          <w:rStyle w:val="aqj"/>
          <w:rFonts w:ascii="Calibri" w:hAnsi="Calibri"/>
          <w:b/>
          <w:szCs w:val="22"/>
        </w:rPr>
        <w:t>(ACTION)</w:t>
      </w:r>
    </w:p>
    <w:p w:rsidR="003F22C4" w:rsidRPr="003F22C4" w:rsidRDefault="003F22C4" w:rsidP="003F22C4">
      <w:pPr>
        <w:tabs>
          <w:tab w:val="left" w:pos="720"/>
        </w:tabs>
        <w:spacing w:after="20"/>
        <w:ind w:left="840" w:right="119"/>
        <w:rPr>
          <w:rStyle w:val="aqj"/>
          <w:rFonts w:ascii="Calibri" w:hAnsi="Calibri"/>
          <w:i/>
          <w:szCs w:val="22"/>
        </w:rPr>
      </w:pPr>
    </w:p>
    <w:p w:rsidR="000C490E" w:rsidRDefault="006E2DCF"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Annual Parish Assembly</w:t>
      </w:r>
    </w:p>
    <w:p w:rsidR="006E2DCF" w:rsidRDefault="0067312F" w:rsidP="0067312F">
      <w:pPr>
        <w:tabs>
          <w:tab w:val="left" w:pos="720"/>
        </w:tabs>
        <w:spacing w:after="20"/>
        <w:ind w:left="483" w:right="119"/>
        <w:rPr>
          <w:rStyle w:val="aqj"/>
          <w:rFonts w:ascii="Calibri" w:hAnsi="Calibri"/>
          <w:szCs w:val="22"/>
        </w:rPr>
      </w:pPr>
      <w:r>
        <w:rPr>
          <w:rStyle w:val="aqj"/>
          <w:rFonts w:ascii="Calibri" w:hAnsi="Calibri"/>
          <w:szCs w:val="22"/>
        </w:rPr>
        <w:t>Cllrs commented that they thought the Assembly had gone well.</w:t>
      </w:r>
    </w:p>
    <w:p w:rsidR="0067312F" w:rsidRPr="0067312F" w:rsidRDefault="0067312F" w:rsidP="0067312F">
      <w:pPr>
        <w:tabs>
          <w:tab w:val="left" w:pos="720"/>
        </w:tabs>
        <w:spacing w:after="20"/>
        <w:ind w:left="483" w:right="119"/>
        <w:rPr>
          <w:rStyle w:val="aqj"/>
          <w:rFonts w:ascii="Calibri" w:hAnsi="Calibri"/>
          <w:szCs w:val="22"/>
        </w:rPr>
      </w:pPr>
      <w:r>
        <w:rPr>
          <w:rStyle w:val="aqj"/>
          <w:rFonts w:ascii="Calibri" w:hAnsi="Calibri"/>
          <w:szCs w:val="22"/>
        </w:rPr>
        <w:t>Cllr Moore had asked Cllrs to confirm their endorsement of building a relationship with the Sunnyside Rural Trust. Cllr Eggar asked what the Council were building towards. Cllrs McCarthy and Juniper said the relationship would be about building community engagement beyond the parish which was a requirement for the Heritage Lottery Fund. Cllr Eggar said he thought both the Council and parishioners needed to be kept informed of developments.</w:t>
      </w:r>
    </w:p>
    <w:p w:rsidR="006E2DCF" w:rsidRPr="006E2DCF" w:rsidRDefault="006E2DCF" w:rsidP="006E2DCF">
      <w:pPr>
        <w:tabs>
          <w:tab w:val="left" w:pos="720"/>
        </w:tabs>
        <w:spacing w:after="20"/>
        <w:ind w:left="840" w:right="119"/>
        <w:rPr>
          <w:rStyle w:val="aqj"/>
          <w:rFonts w:ascii="Calibri" w:hAnsi="Calibri"/>
          <w:b/>
          <w:i/>
          <w:szCs w:val="22"/>
        </w:rPr>
      </w:pPr>
    </w:p>
    <w:p w:rsidR="001A138D" w:rsidRDefault="001A138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Allotments</w:t>
      </w:r>
    </w:p>
    <w:p w:rsidR="001A138D" w:rsidRDefault="0067312F" w:rsidP="0067312F">
      <w:pPr>
        <w:tabs>
          <w:tab w:val="left" w:pos="720"/>
        </w:tabs>
        <w:spacing w:after="20"/>
        <w:ind w:left="483" w:right="119"/>
        <w:rPr>
          <w:rStyle w:val="aqj"/>
          <w:rFonts w:ascii="Calibri" w:hAnsi="Calibri"/>
          <w:szCs w:val="22"/>
        </w:rPr>
      </w:pPr>
      <w:r>
        <w:rPr>
          <w:rStyle w:val="aqj"/>
          <w:rFonts w:ascii="Calibri" w:hAnsi="Calibri"/>
          <w:szCs w:val="22"/>
        </w:rPr>
        <w:t>Cllr Tollinton reported that a consultation for allotment holders would be held on June 21</w:t>
      </w:r>
      <w:r w:rsidRPr="0067312F">
        <w:rPr>
          <w:rStyle w:val="aqj"/>
          <w:rFonts w:ascii="Calibri" w:hAnsi="Calibri"/>
          <w:szCs w:val="22"/>
          <w:vertAlign w:val="superscript"/>
        </w:rPr>
        <w:t>st</w:t>
      </w:r>
      <w:r>
        <w:rPr>
          <w:rStyle w:val="aqj"/>
          <w:rFonts w:ascii="Calibri" w:hAnsi="Calibri"/>
          <w:szCs w:val="22"/>
        </w:rPr>
        <w:t xml:space="preserve"> in the Memorial Hall at 8.0pm to discuss the new lease with the Diocese and changes arising from GDPR. Allotment holders would be informed by email and the meeting, which anyone can attend, would also be advertised in Outlook and on the notice boards.</w:t>
      </w:r>
    </w:p>
    <w:p w:rsidR="0067312F" w:rsidRPr="0067312F" w:rsidRDefault="0067312F" w:rsidP="0067312F">
      <w:pPr>
        <w:tabs>
          <w:tab w:val="left" w:pos="720"/>
        </w:tabs>
        <w:spacing w:after="20"/>
        <w:ind w:left="483" w:right="119"/>
        <w:rPr>
          <w:rStyle w:val="aqj"/>
          <w:rFonts w:ascii="Calibri" w:hAnsi="Calibri"/>
          <w:szCs w:val="22"/>
        </w:rPr>
      </w:pPr>
      <w:r>
        <w:rPr>
          <w:rStyle w:val="aqj"/>
          <w:rFonts w:ascii="Calibri" w:hAnsi="Calibri"/>
          <w:szCs w:val="22"/>
        </w:rPr>
        <w:t xml:space="preserve">Cllr Eggar reported that the Council had been informed of a bonfire on the allotments which </w:t>
      </w:r>
      <w:r w:rsidR="003D0E5D">
        <w:rPr>
          <w:rStyle w:val="aqj"/>
          <w:rFonts w:ascii="Calibri" w:hAnsi="Calibri"/>
          <w:szCs w:val="22"/>
        </w:rPr>
        <w:t>some</w:t>
      </w:r>
      <w:r>
        <w:rPr>
          <w:rStyle w:val="aqj"/>
          <w:rFonts w:ascii="Calibri" w:hAnsi="Calibri"/>
          <w:szCs w:val="22"/>
        </w:rPr>
        <w:t xml:space="preserve"> people had been unhappy about due to chemicals being released. Cllr Brady asked about the rules for bonfires and Cllr Tollinton said that the consultation and work of the allotments groups was to establish these</w:t>
      </w:r>
      <w:r w:rsidR="00E315B9">
        <w:rPr>
          <w:rStyle w:val="aqj"/>
          <w:rFonts w:ascii="Calibri" w:hAnsi="Calibri"/>
          <w:szCs w:val="22"/>
        </w:rPr>
        <w:t>.</w:t>
      </w:r>
    </w:p>
    <w:p w:rsidR="00A63552" w:rsidRPr="001A138D" w:rsidRDefault="00A63552" w:rsidP="001A138D">
      <w:pPr>
        <w:tabs>
          <w:tab w:val="left" w:pos="720"/>
        </w:tabs>
        <w:spacing w:after="20"/>
        <w:ind w:left="840" w:right="119"/>
        <w:rPr>
          <w:rStyle w:val="aqj"/>
          <w:rFonts w:ascii="Calibri" w:hAnsi="Calibri"/>
          <w:i/>
          <w:szCs w:val="22"/>
        </w:rPr>
      </w:pPr>
    </w:p>
    <w:p w:rsidR="00D47760" w:rsidRDefault="00D47760"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Tennis Court</w:t>
      </w:r>
    </w:p>
    <w:p w:rsidR="005D6BDC" w:rsidRPr="00E315B9" w:rsidRDefault="006343FD" w:rsidP="00E315B9">
      <w:pPr>
        <w:tabs>
          <w:tab w:val="left" w:pos="720"/>
        </w:tabs>
        <w:spacing w:after="20"/>
        <w:ind w:left="483" w:right="119"/>
        <w:rPr>
          <w:rStyle w:val="aqj"/>
          <w:rFonts w:ascii="Calibri" w:hAnsi="Calibri"/>
          <w:szCs w:val="22"/>
        </w:rPr>
      </w:pPr>
      <w:r>
        <w:rPr>
          <w:rStyle w:val="aqj"/>
          <w:rFonts w:ascii="Calibri" w:hAnsi="Calibri"/>
          <w:szCs w:val="22"/>
        </w:rPr>
        <w:t xml:space="preserve">Cllr Tollinton said the tennis court was now open to anyone at anytime except for between 12.30 – 3.30 on a Saturday when coaching sessions were taking place. An article had been put </w:t>
      </w:r>
      <w:r>
        <w:rPr>
          <w:rStyle w:val="aqj"/>
          <w:rFonts w:ascii="Calibri" w:hAnsi="Calibri"/>
          <w:szCs w:val="22"/>
        </w:rPr>
        <w:lastRenderedPageBreak/>
        <w:t>into Outlook. Cllr Tollinton noted that weeds were growing around the court and the Clerk reported she had asked M Walters to spray these.</w:t>
      </w:r>
    </w:p>
    <w:p w:rsidR="005D6BDC" w:rsidRPr="005D6BDC" w:rsidRDefault="005D6BDC" w:rsidP="005D6BDC">
      <w:pPr>
        <w:tabs>
          <w:tab w:val="left" w:pos="720"/>
        </w:tabs>
        <w:spacing w:after="20"/>
        <w:ind w:left="840"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rsidR="007B5ECE" w:rsidRDefault="003D0E5D" w:rsidP="007B5ECE">
      <w:pPr>
        <w:pStyle w:val="ListParagraph"/>
        <w:rPr>
          <w:rStyle w:val="aqj"/>
          <w:rFonts w:ascii="Calibri" w:hAnsi="Calibri"/>
          <w:b/>
          <w:szCs w:val="22"/>
          <w:u w:val="single"/>
        </w:rPr>
      </w:pPr>
      <w:r w:rsidRPr="00755418">
        <w:rPr>
          <w:rStyle w:val="aqj"/>
          <w:rFonts w:ascii="Calibri" w:hAnsi="Calibri"/>
          <w:b/>
          <w:szCs w:val="22"/>
          <w:u w:val="single"/>
        </w:rPr>
        <w:t>1. To</w:t>
      </w:r>
      <w:r w:rsidR="00EE5D5A" w:rsidRPr="00755418">
        <w:rPr>
          <w:rStyle w:val="aqj"/>
          <w:rFonts w:ascii="Calibri" w:hAnsi="Calibri"/>
          <w:b/>
          <w:szCs w:val="22"/>
          <w:u w:val="single"/>
        </w:rPr>
        <w:t xml:space="preserve"> discuss </w:t>
      </w:r>
      <w:r w:rsidR="006E2DCF">
        <w:rPr>
          <w:rStyle w:val="aqj"/>
          <w:rFonts w:ascii="Calibri" w:hAnsi="Calibri"/>
          <w:b/>
          <w:szCs w:val="22"/>
          <w:u w:val="single"/>
        </w:rPr>
        <w:t xml:space="preserve">the following applications and any received by </w:t>
      </w:r>
      <w:r w:rsidR="00065F6B">
        <w:rPr>
          <w:rStyle w:val="aqj"/>
          <w:rFonts w:ascii="Calibri" w:hAnsi="Calibri"/>
          <w:b/>
          <w:szCs w:val="22"/>
          <w:u w:val="single"/>
        </w:rPr>
        <w:t>May 14</w:t>
      </w:r>
      <w:r w:rsidR="00065F6B" w:rsidRPr="00065F6B">
        <w:rPr>
          <w:rStyle w:val="aqj"/>
          <w:rFonts w:ascii="Calibri" w:hAnsi="Calibri"/>
          <w:b/>
          <w:szCs w:val="22"/>
          <w:u w:val="single"/>
          <w:vertAlign w:val="superscript"/>
        </w:rPr>
        <w:t>th</w:t>
      </w:r>
      <w:r w:rsidR="00EE5D5A" w:rsidRPr="00755418">
        <w:rPr>
          <w:rStyle w:val="aqj"/>
          <w:rFonts w:ascii="Calibri" w:hAnsi="Calibri"/>
          <w:b/>
          <w:szCs w:val="22"/>
          <w:u w:val="single"/>
        </w:rPr>
        <w:t>:</w:t>
      </w:r>
    </w:p>
    <w:p w:rsidR="002A36AE" w:rsidRDefault="002736C7" w:rsidP="00646577">
      <w:pPr>
        <w:pStyle w:val="ListParagraph"/>
        <w:rPr>
          <w:rStyle w:val="aqj"/>
          <w:rFonts w:ascii="Calibri" w:hAnsi="Calibri"/>
          <w:b/>
          <w:szCs w:val="22"/>
        </w:rPr>
      </w:pPr>
      <w:r>
        <w:rPr>
          <w:rStyle w:val="aqj"/>
          <w:rFonts w:ascii="Calibri" w:hAnsi="Calibri"/>
          <w:b/>
          <w:szCs w:val="22"/>
        </w:rPr>
        <w:t>4/01055/18/LDP – 1, Clarkes Spring, Aldbury</w:t>
      </w:r>
    </w:p>
    <w:p w:rsidR="002736C7" w:rsidRDefault="002736C7" w:rsidP="00646577">
      <w:pPr>
        <w:pStyle w:val="ListParagraph"/>
        <w:rPr>
          <w:rStyle w:val="aqj"/>
          <w:rFonts w:ascii="Calibri" w:hAnsi="Calibri"/>
          <w:szCs w:val="22"/>
        </w:rPr>
      </w:pPr>
      <w:r>
        <w:rPr>
          <w:rStyle w:val="aqj"/>
          <w:rFonts w:ascii="Calibri" w:hAnsi="Calibri"/>
          <w:szCs w:val="22"/>
        </w:rPr>
        <w:t>Single Storey Rear Extension</w:t>
      </w:r>
    </w:p>
    <w:p w:rsidR="002736C7" w:rsidRDefault="006343FD" w:rsidP="00646577">
      <w:pPr>
        <w:pStyle w:val="ListParagraph"/>
        <w:rPr>
          <w:rStyle w:val="aqj"/>
          <w:rFonts w:ascii="Calibri" w:hAnsi="Calibri"/>
          <w:szCs w:val="22"/>
        </w:rPr>
      </w:pPr>
      <w:r>
        <w:rPr>
          <w:rStyle w:val="aqj"/>
          <w:rFonts w:ascii="Calibri" w:hAnsi="Calibri"/>
          <w:szCs w:val="22"/>
        </w:rPr>
        <w:t>NO COMMENT</w:t>
      </w:r>
    </w:p>
    <w:p w:rsidR="006343FD" w:rsidRPr="002736C7" w:rsidRDefault="006343FD" w:rsidP="00646577">
      <w:pPr>
        <w:pStyle w:val="ListParagraph"/>
        <w:rPr>
          <w:rStyle w:val="aqj"/>
          <w:rFonts w:ascii="Calibri" w:hAnsi="Calibri"/>
          <w:szCs w:val="22"/>
        </w:rPr>
      </w:pPr>
    </w:p>
    <w:p w:rsidR="001E4CAB" w:rsidRDefault="00CB0638" w:rsidP="00FE24EF">
      <w:pPr>
        <w:pStyle w:val="ListParagraph"/>
        <w:rPr>
          <w:rStyle w:val="aqj"/>
          <w:rFonts w:ascii="Calibri" w:hAnsi="Calibri"/>
          <w:b/>
          <w:szCs w:val="22"/>
          <w:u w:val="single"/>
        </w:rPr>
      </w:pPr>
      <w:r>
        <w:rPr>
          <w:rStyle w:val="aqj"/>
          <w:rFonts w:ascii="Calibri" w:hAnsi="Calibri"/>
          <w:b/>
          <w:szCs w:val="22"/>
          <w:u w:val="single"/>
        </w:rPr>
        <w:t>2.</w:t>
      </w:r>
      <w:r w:rsidR="00EE5D5A" w:rsidRPr="001E4CAB">
        <w:rPr>
          <w:rStyle w:val="aqj"/>
          <w:rFonts w:ascii="Calibri" w:hAnsi="Calibri"/>
          <w:b/>
          <w:szCs w:val="22"/>
          <w:u w:val="single"/>
        </w:rPr>
        <w:t>Planning Decisions made by Dacorum BC</w:t>
      </w:r>
      <w:r w:rsidR="001E4CAB">
        <w:rPr>
          <w:rStyle w:val="aqj"/>
          <w:rFonts w:ascii="Calibri" w:hAnsi="Calibri"/>
          <w:b/>
          <w:szCs w:val="22"/>
          <w:u w:val="single"/>
        </w:rPr>
        <w:t>:</w:t>
      </w:r>
    </w:p>
    <w:p w:rsidR="004A07B5" w:rsidRDefault="00F338FC" w:rsidP="00065F6B">
      <w:pPr>
        <w:rPr>
          <w:rStyle w:val="aqj"/>
          <w:rFonts w:ascii="Calibri" w:hAnsi="Calibri"/>
          <w:szCs w:val="22"/>
        </w:rPr>
      </w:pPr>
      <w:r>
        <w:rPr>
          <w:rStyle w:val="aqj"/>
          <w:rFonts w:ascii="Calibri" w:hAnsi="Calibri"/>
          <w:szCs w:val="22"/>
        </w:rPr>
        <w:tab/>
      </w:r>
      <w:r>
        <w:rPr>
          <w:rStyle w:val="aqj"/>
          <w:rFonts w:ascii="Calibri" w:hAnsi="Calibri"/>
          <w:b/>
          <w:szCs w:val="22"/>
        </w:rPr>
        <w:t>4/</w:t>
      </w:r>
      <w:r w:rsidR="00065F6B">
        <w:rPr>
          <w:rStyle w:val="aqj"/>
          <w:rFonts w:ascii="Calibri" w:hAnsi="Calibri"/>
          <w:b/>
          <w:szCs w:val="22"/>
        </w:rPr>
        <w:t xml:space="preserve">02084/17/FHA – 32 </w:t>
      </w:r>
      <w:r w:rsidR="005F57F9">
        <w:rPr>
          <w:rStyle w:val="aqj"/>
          <w:rFonts w:ascii="Calibri" w:hAnsi="Calibri"/>
          <w:b/>
          <w:szCs w:val="22"/>
        </w:rPr>
        <w:t>Stocks Road, Al</w:t>
      </w:r>
      <w:r w:rsidR="00065F6B">
        <w:rPr>
          <w:rStyle w:val="aqj"/>
          <w:rFonts w:ascii="Calibri" w:hAnsi="Calibri"/>
          <w:b/>
          <w:szCs w:val="22"/>
        </w:rPr>
        <w:t>dbury</w:t>
      </w:r>
    </w:p>
    <w:p w:rsidR="00EB5071" w:rsidRDefault="00B77371" w:rsidP="006E2DCF">
      <w:pPr>
        <w:ind w:firstLine="483"/>
        <w:rPr>
          <w:rStyle w:val="aqj"/>
          <w:rFonts w:ascii="Calibri" w:hAnsi="Calibri"/>
          <w:szCs w:val="22"/>
        </w:rPr>
      </w:pPr>
      <w:r>
        <w:rPr>
          <w:rStyle w:val="aqj"/>
          <w:rFonts w:ascii="Calibri" w:hAnsi="Calibri"/>
          <w:szCs w:val="22"/>
        </w:rPr>
        <w:tab/>
        <w:t>REFUSE</w:t>
      </w:r>
    </w:p>
    <w:p w:rsidR="004A07B5" w:rsidRPr="004A07B5" w:rsidRDefault="004A07B5" w:rsidP="006E2DCF">
      <w:pPr>
        <w:ind w:firstLine="483"/>
        <w:rPr>
          <w:rStyle w:val="aqj"/>
          <w:rFonts w:ascii="Calibri" w:hAnsi="Calibr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Finance</w:t>
      </w:r>
    </w:p>
    <w:p w:rsidR="006E14AF" w:rsidRPr="006343FD" w:rsidRDefault="006343FD" w:rsidP="007B5ECE">
      <w:pPr>
        <w:pStyle w:val="ListParagraph"/>
        <w:rPr>
          <w:rStyle w:val="aqj"/>
          <w:rFonts w:ascii="Calibri" w:hAnsi="Calibri"/>
          <w:szCs w:val="22"/>
        </w:rPr>
      </w:pPr>
      <w:r w:rsidRPr="006343FD">
        <w:rPr>
          <w:rStyle w:val="aqj"/>
          <w:rFonts w:ascii="Calibri" w:hAnsi="Calibri"/>
          <w:szCs w:val="22"/>
        </w:rPr>
        <w:t>Cllrs noted</w:t>
      </w:r>
      <w:r>
        <w:rPr>
          <w:rStyle w:val="aqj"/>
          <w:rFonts w:ascii="Calibri" w:hAnsi="Calibri"/>
          <w:szCs w:val="22"/>
        </w:rPr>
        <w:t xml:space="preserve"> the April </w:t>
      </w:r>
      <w:r w:rsidR="003D0E5D">
        <w:rPr>
          <w:rStyle w:val="aqj"/>
          <w:rFonts w:ascii="Calibri" w:hAnsi="Calibri"/>
          <w:szCs w:val="22"/>
        </w:rPr>
        <w:t>cash flow</w:t>
      </w:r>
      <w:r>
        <w:rPr>
          <w:rStyle w:val="aqj"/>
          <w:rFonts w:ascii="Calibri" w:hAnsi="Calibri"/>
          <w:szCs w:val="22"/>
        </w:rPr>
        <w:t xml:space="preserve"> summary which had been circulated. Cllr Pearce said this would be circulated every month now. Cllrs agreed this was helpful and Cllr Eggar asked whether earmarked reserves and the sinking fund could be added onto the statement.</w:t>
      </w:r>
    </w:p>
    <w:p w:rsidR="00B77371" w:rsidRDefault="00B77371" w:rsidP="007B5ECE">
      <w:pPr>
        <w:pStyle w:val="ListParagraph"/>
        <w:rPr>
          <w:rStyle w:val="aqj"/>
          <w:rFonts w:ascii="Calibri" w:hAnsi="Calibri"/>
          <w:b/>
          <w:szCs w:val="22"/>
        </w:rPr>
      </w:pPr>
    </w:p>
    <w:p w:rsidR="001E4CAB" w:rsidRDefault="006343FD" w:rsidP="007B5ECE">
      <w:pPr>
        <w:pStyle w:val="ListParagraph"/>
        <w:rPr>
          <w:rStyle w:val="aqj"/>
          <w:rFonts w:ascii="Calibri" w:hAnsi="Calibri"/>
          <w:b/>
          <w:szCs w:val="22"/>
        </w:rPr>
      </w:pPr>
      <w:r>
        <w:rPr>
          <w:rStyle w:val="aqj"/>
          <w:rFonts w:ascii="Calibri" w:hAnsi="Calibri"/>
          <w:b/>
          <w:szCs w:val="22"/>
        </w:rPr>
        <w:t>Cllr Eggar proposed a resolution to make the following payments; this was seconded by Cllr Pearce.</w:t>
      </w:r>
    </w:p>
    <w:tbl>
      <w:tblPr>
        <w:tblStyle w:val="TableGrid"/>
        <w:tblW w:w="0" w:type="auto"/>
        <w:tblInd w:w="720" w:type="dxa"/>
        <w:tblLook w:val="04A0"/>
      </w:tblPr>
      <w:tblGrid>
        <w:gridCol w:w="2649"/>
        <w:gridCol w:w="1559"/>
        <w:gridCol w:w="4314"/>
      </w:tblGrid>
      <w:tr w:rsidR="00E26EBC" w:rsidTr="009208ED">
        <w:tc>
          <w:tcPr>
            <w:tcW w:w="2649" w:type="dxa"/>
          </w:tcPr>
          <w:p w:rsidR="00E26EBC" w:rsidRDefault="00B77371" w:rsidP="007B5ECE">
            <w:pPr>
              <w:pStyle w:val="ListParagraph"/>
              <w:ind w:left="0"/>
              <w:rPr>
                <w:rStyle w:val="aqj"/>
                <w:rFonts w:ascii="Calibri" w:hAnsi="Calibri"/>
              </w:rPr>
            </w:pPr>
            <w:r>
              <w:rPr>
                <w:rStyle w:val="aqj"/>
                <w:rFonts w:ascii="Calibri" w:hAnsi="Calibri"/>
              </w:rPr>
              <w:t>Came &amp; Company</w:t>
            </w:r>
          </w:p>
        </w:tc>
        <w:tc>
          <w:tcPr>
            <w:tcW w:w="1559" w:type="dxa"/>
          </w:tcPr>
          <w:p w:rsidR="00E26EBC" w:rsidRDefault="00B77371" w:rsidP="00177BBD">
            <w:pPr>
              <w:pStyle w:val="ListParagraph"/>
              <w:ind w:left="0"/>
              <w:rPr>
                <w:rStyle w:val="aqj"/>
                <w:rFonts w:ascii="Calibri" w:hAnsi="Calibri"/>
              </w:rPr>
            </w:pPr>
            <w:r>
              <w:rPr>
                <w:rStyle w:val="aqj"/>
                <w:rFonts w:ascii="Calibri" w:hAnsi="Calibri"/>
              </w:rPr>
              <w:t>£594.38</w:t>
            </w:r>
          </w:p>
        </w:tc>
        <w:tc>
          <w:tcPr>
            <w:tcW w:w="4314" w:type="dxa"/>
          </w:tcPr>
          <w:p w:rsidR="00E26EBC" w:rsidRDefault="00B77371" w:rsidP="008D76D3">
            <w:pPr>
              <w:pStyle w:val="ListParagraph"/>
              <w:ind w:left="0"/>
              <w:rPr>
                <w:rStyle w:val="aqj"/>
                <w:rFonts w:ascii="Calibri" w:hAnsi="Calibri"/>
              </w:rPr>
            </w:pPr>
            <w:r>
              <w:rPr>
                <w:rStyle w:val="aqj"/>
                <w:rFonts w:ascii="Calibri" w:hAnsi="Calibri"/>
              </w:rPr>
              <w:t>Annual Insurance Premium</w:t>
            </w:r>
          </w:p>
        </w:tc>
      </w:tr>
      <w:tr w:rsidR="00B23AB8" w:rsidTr="009208ED">
        <w:tc>
          <w:tcPr>
            <w:tcW w:w="2649" w:type="dxa"/>
          </w:tcPr>
          <w:p w:rsidR="00B23AB8" w:rsidRDefault="00B77371" w:rsidP="007B5ECE">
            <w:pPr>
              <w:pStyle w:val="ListParagraph"/>
              <w:ind w:left="0"/>
              <w:rPr>
                <w:rStyle w:val="aqj"/>
                <w:rFonts w:ascii="Calibri" w:hAnsi="Calibri"/>
              </w:rPr>
            </w:pPr>
            <w:r>
              <w:rPr>
                <w:rStyle w:val="aqj"/>
                <w:rFonts w:ascii="Calibri" w:hAnsi="Calibri"/>
              </w:rPr>
              <w:t>L Bancroft</w:t>
            </w:r>
          </w:p>
        </w:tc>
        <w:tc>
          <w:tcPr>
            <w:tcW w:w="1559" w:type="dxa"/>
          </w:tcPr>
          <w:p w:rsidR="00B23AB8" w:rsidRDefault="00B77371" w:rsidP="00177BBD">
            <w:pPr>
              <w:pStyle w:val="ListParagraph"/>
              <w:ind w:left="0"/>
              <w:rPr>
                <w:rStyle w:val="aqj"/>
                <w:rFonts w:ascii="Calibri" w:hAnsi="Calibri"/>
              </w:rPr>
            </w:pPr>
            <w:r>
              <w:rPr>
                <w:rStyle w:val="aqj"/>
                <w:rFonts w:ascii="Calibri" w:hAnsi="Calibri"/>
              </w:rPr>
              <w:t>£91.38</w:t>
            </w:r>
          </w:p>
        </w:tc>
        <w:tc>
          <w:tcPr>
            <w:tcW w:w="4314" w:type="dxa"/>
          </w:tcPr>
          <w:p w:rsidR="00B23AB8" w:rsidRDefault="00A5045E" w:rsidP="008D76D3">
            <w:pPr>
              <w:pStyle w:val="ListParagraph"/>
              <w:ind w:left="0"/>
              <w:rPr>
                <w:rStyle w:val="aqj"/>
                <w:rFonts w:ascii="Calibri" w:hAnsi="Calibri"/>
              </w:rPr>
            </w:pPr>
            <w:r>
              <w:rPr>
                <w:rStyle w:val="aqj"/>
                <w:rFonts w:ascii="Calibri" w:hAnsi="Calibri"/>
              </w:rPr>
              <w:t>Cl</w:t>
            </w:r>
            <w:r w:rsidR="00B77371">
              <w:rPr>
                <w:rStyle w:val="aqj"/>
                <w:rFonts w:ascii="Calibri" w:hAnsi="Calibri"/>
              </w:rPr>
              <w:t>erk’s expenses &amp; additional hours for Annual Parish Assembly</w:t>
            </w:r>
          </w:p>
        </w:tc>
      </w:tr>
      <w:tr w:rsidR="00B23AB8" w:rsidTr="009208ED">
        <w:tc>
          <w:tcPr>
            <w:tcW w:w="2649" w:type="dxa"/>
          </w:tcPr>
          <w:p w:rsidR="00B23AB8" w:rsidRDefault="00B77371" w:rsidP="007B5ECE">
            <w:pPr>
              <w:pStyle w:val="ListParagraph"/>
              <w:ind w:left="0"/>
              <w:rPr>
                <w:rStyle w:val="aqj"/>
                <w:rFonts w:ascii="Calibri" w:hAnsi="Calibri"/>
              </w:rPr>
            </w:pPr>
            <w:r>
              <w:rPr>
                <w:rStyle w:val="aqj"/>
                <w:rFonts w:ascii="Calibri" w:hAnsi="Calibri"/>
              </w:rPr>
              <w:t>EP Productions</w:t>
            </w:r>
          </w:p>
        </w:tc>
        <w:tc>
          <w:tcPr>
            <w:tcW w:w="1559" w:type="dxa"/>
          </w:tcPr>
          <w:p w:rsidR="00B23AB8" w:rsidRDefault="00B77371" w:rsidP="00B77371">
            <w:pPr>
              <w:pStyle w:val="ListParagraph"/>
              <w:ind w:left="0"/>
              <w:rPr>
                <w:rStyle w:val="aqj"/>
                <w:rFonts w:ascii="Calibri" w:hAnsi="Calibri"/>
              </w:rPr>
            </w:pPr>
            <w:r>
              <w:rPr>
                <w:rStyle w:val="aqj"/>
                <w:rFonts w:ascii="Calibri" w:hAnsi="Calibri"/>
              </w:rPr>
              <w:t>£220.00</w:t>
            </w:r>
          </w:p>
        </w:tc>
        <w:tc>
          <w:tcPr>
            <w:tcW w:w="4314" w:type="dxa"/>
          </w:tcPr>
          <w:p w:rsidR="00B23AB8" w:rsidRDefault="00B77371" w:rsidP="008D76D3">
            <w:pPr>
              <w:pStyle w:val="ListParagraph"/>
              <w:ind w:left="0"/>
              <w:rPr>
                <w:rStyle w:val="aqj"/>
                <w:rFonts w:ascii="Calibri" w:hAnsi="Calibri"/>
              </w:rPr>
            </w:pPr>
            <w:r>
              <w:rPr>
                <w:rStyle w:val="aqj"/>
                <w:rFonts w:ascii="Calibri" w:hAnsi="Calibri"/>
              </w:rPr>
              <w:t>Annual website hosting &amp; support / training</w:t>
            </w:r>
          </w:p>
        </w:tc>
      </w:tr>
      <w:tr w:rsidR="008B5EFC" w:rsidTr="009208ED">
        <w:tc>
          <w:tcPr>
            <w:tcW w:w="2649" w:type="dxa"/>
          </w:tcPr>
          <w:p w:rsidR="008B5EFC" w:rsidRDefault="00B77371" w:rsidP="007B5ECE">
            <w:pPr>
              <w:pStyle w:val="ListParagraph"/>
              <w:ind w:left="0"/>
              <w:rPr>
                <w:rStyle w:val="aqj"/>
                <w:rFonts w:ascii="Calibri" w:hAnsi="Calibri"/>
              </w:rPr>
            </w:pPr>
            <w:r>
              <w:rPr>
                <w:rStyle w:val="aqj"/>
                <w:rFonts w:ascii="Calibri" w:hAnsi="Calibri"/>
              </w:rPr>
              <w:t>M Walters</w:t>
            </w:r>
          </w:p>
        </w:tc>
        <w:tc>
          <w:tcPr>
            <w:tcW w:w="1559" w:type="dxa"/>
          </w:tcPr>
          <w:p w:rsidR="008B5EFC" w:rsidRDefault="00B77371" w:rsidP="00177BBD">
            <w:pPr>
              <w:pStyle w:val="ListParagraph"/>
              <w:ind w:left="0"/>
              <w:rPr>
                <w:rStyle w:val="aqj"/>
                <w:rFonts w:ascii="Calibri" w:hAnsi="Calibri"/>
              </w:rPr>
            </w:pPr>
            <w:r>
              <w:rPr>
                <w:rStyle w:val="aqj"/>
                <w:rFonts w:ascii="Calibri" w:hAnsi="Calibri"/>
              </w:rPr>
              <w:t>£490.00</w:t>
            </w:r>
          </w:p>
        </w:tc>
        <w:tc>
          <w:tcPr>
            <w:tcW w:w="4314" w:type="dxa"/>
          </w:tcPr>
          <w:p w:rsidR="008B5EFC" w:rsidRDefault="00B77371" w:rsidP="008D76D3">
            <w:pPr>
              <w:pStyle w:val="ListParagraph"/>
              <w:ind w:left="0"/>
              <w:rPr>
                <w:rStyle w:val="aqj"/>
                <w:rFonts w:ascii="Calibri" w:hAnsi="Calibri"/>
              </w:rPr>
            </w:pPr>
            <w:r>
              <w:rPr>
                <w:rStyle w:val="aqj"/>
                <w:rFonts w:ascii="Calibri" w:hAnsi="Calibri"/>
              </w:rPr>
              <w:t>April Mowing</w:t>
            </w:r>
          </w:p>
        </w:tc>
      </w:tr>
      <w:tr w:rsidR="00B77371" w:rsidTr="009208ED">
        <w:tc>
          <w:tcPr>
            <w:tcW w:w="2649" w:type="dxa"/>
          </w:tcPr>
          <w:p w:rsidR="00B77371" w:rsidRDefault="00B77371" w:rsidP="007B5ECE">
            <w:pPr>
              <w:pStyle w:val="ListParagraph"/>
              <w:ind w:left="0"/>
              <w:rPr>
                <w:rStyle w:val="aqj"/>
                <w:rFonts w:ascii="Calibri" w:hAnsi="Calibri"/>
              </w:rPr>
            </w:pPr>
            <w:r>
              <w:rPr>
                <w:rStyle w:val="aqj"/>
                <w:rFonts w:ascii="Calibri" w:hAnsi="Calibri"/>
              </w:rPr>
              <w:t>Signum Signs</w:t>
            </w:r>
          </w:p>
        </w:tc>
        <w:tc>
          <w:tcPr>
            <w:tcW w:w="1559" w:type="dxa"/>
          </w:tcPr>
          <w:p w:rsidR="00B77371" w:rsidRDefault="00B219C1" w:rsidP="00177BBD">
            <w:pPr>
              <w:pStyle w:val="ListParagraph"/>
              <w:ind w:left="0"/>
              <w:rPr>
                <w:rStyle w:val="aqj"/>
                <w:rFonts w:ascii="Calibri" w:hAnsi="Calibri"/>
              </w:rPr>
            </w:pPr>
            <w:r>
              <w:rPr>
                <w:rStyle w:val="aqj"/>
                <w:rFonts w:ascii="Calibri" w:hAnsi="Calibri"/>
              </w:rPr>
              <w:t>£336.00</w:t>
            </w:r>
          </w:p>
        </w:tc>
        <w:tc>
          <w:tcPr>
            <w:tcW w:w="4314" w:type="dxa"/>
          </w:tcPr>
          <w:p w:rsidR="00B77371" w:rsidRDefault="00B77371" w:rsidP="008D76D3">
            <w:pPr>
              <w:pStyle w:val="ListParagraph"/>
              <w:ind w:left="0"/>
              <w:rPr>
                <w:rStyle w:val="aqj"/>
                <w:rFonts w:ascii="Calibri" w:hAnsi="Calibri"/>
              </w:rPr>
            </w:pPr>
            <w:r>
              <w:rPr>
                <w:rStyle w:val="aqj"/>
                <w:rFonts w:ascii="Calibri" w:hAnsi="Calibri"/>
              </w:rPr>
              <w:t>Erection of signs at Stoneycroft</w:t>
            </w:r>
          </w:p>
        </w:tc>
      </w:tr>
    </w:tbl>
    <w:p w:rsidR="0004738E" w:rsidRPr="001E18CA" w:rsidRDefault="006343FD" w:rsidP="00755418">
      <w:pPr>
        <w:pStyle w:val="ListParagraph"/>
        <w:numPr>
          <w:ilvl w:val="0"/>
          <w:numId w:val="12"/>
        </w:numPr>
        <w:ind w:left="397"/>
        <w:rPr>
          <w:rStyle w:val="aqj"/>
          <w:rFonts w:ascii="Calibri" w:hAnsi="Calibri"/>
          <w:i/>
          <w:szCs w:val="22"/>
        </w:rPr>
      </w:pPr>
      <w:r>
        <w:rPr>
          <w:rStyle w:val="aqj"/>
          <w:rFonts w:ascii="Calibri" w:hAnsi="Calibri"/>
          <w:szCs w:val="22"/>
        </w:rPr>
        <w:t>R</w:t>
      </w:r>
      <w:r w:rsidR="001E18CA" w:rsidRPr="006343FD">
        <w:rPr>
          <w:rStyle w:val="aqj"/>
          <w:rFonts w:ascii="Calibri" w:hAnsi="Calibri"/>
          <w:szCs w:val="22"/>
        </w:rPr>
        <w:t>eceipt of Precept and associated grants from DBC totalling £24,713.97</w:t>
      </w:r>
      <w:r>
        <w:rPr>
          <w:rStyle w:val="aqj"/>
          <w:rFonts w:ascii="Calibri" w:hAnsi="Calibri"/>
          <w:szCs w:val="22"/>
        </w:rPr>
        <w:t xml:space="preserve"> was confirmed by the Clerk</w:t>
      </w:r>
    </w:p>
    <w:p w:rsidR="005D6BDC" w:rsidRPr="006343FD" w:rsidRDefault="006343FD" w:rsidP="00755418">
      <w:pPr>
        <w:pStyle w:val="ListParagraph"/>
        <w:numPr>
          <w:ilvl w:val="0"/>
          <w:numId w:val="12"/>
        </w:numPr>
        <w:ind w:left="397"/>
        <w:rPr>
          <w:rStyle w:val="aqj"/>
          <w:rFonts w:ascii="Calibri" w:hAnsi="Calibri"/>
          <w:szCs w:val="22"/>
        </w:rPr>
      </w:pPr>
      <w:r>
        <w:rPr>
          <w:rStyle w:val="aqj"/>
          <w:rFonts w:ascii="Calibri" w:hAnsi="Calibri"/>
          <w:szCs w:val="22"/>
        </w:rPr>
        <w:t xml:space="preserve">The Council </w:t>
      </w:r>
      <w:r w:rsidR="001E18CA" w:rsidRPr="006343FD">
        <w:rPr>
          <w:rStyle w:val="aqj"/>
          <w:rFonts w:ascii="Calibri" w:hAnsi="Calibri"/>
          <w:szCs w:val="22"/>
        </w:rPr>
        <w:t>receive</w:t>
      </w:r>
      <w:r>
        <w:rPr>
          <w:rStyle w:val="aqj"/>
          <w:rFonts w:ascii="Calibri" w:hAnsi="Calibri"/>
          <w:szCs w:val="22"/>
        </w:rPr>
        <w:t>d</w:t>
      </w:r>
      <w:r w:rsidR="001E18CA" w:rsidRPr="006343FD">
        <w:rPr>
          <w:rStyle w:val="aqj"/>
          <w:rFonts w:ascii="Calibri" w:hAnsi="Calibri"/>
          <w:szCs w:val="22"/>
        </w:rPr>
        <w:t xml:space="preserve"> and accept</w:t>
      </w:r>
      <w:r>
        <w:rPr>
          <w:rStyle w:val="aqj"/>
          <w:rFonts w:ascii="Calibri" w:hAnsi="Calibri"/>
          <w:szCs w:val="22"/>
        </w:rPr>
        <w:t>ed the</w:t>
      </w:r>
      <w:r w:rsidR="001E18CA" w:rsidRPr="006343FD">
        <w:rPr>
          <w:rStyle w:val="aqj"/>
          <w:rFonts w:ascii="Calibri" w:hAnsi="Calibri"/>
          <w:szCs w:val="22"/>
        </w:rPr>
        <w:t xml:space="preserve"> year end acco</w:t>
      </w:r>
      <w:r>
        <w:rPr>
          <w:rStyle w:val="aqj"/>
          <w:rFonts w:ascii="Calibri" w:hAnsi="Calibri"/>
          <w:szCs w:val="22"/>
        </w:rPr>
        <w:t>unts for Financial Year 2017-18; this was proposed by Cllr Pearce and seconded by Cllr Tollinton. The Clerk had also prepared a statement summarising earmarked reserves, the sinking fund and unallocated reserves which Cllr Pearce talked through. The Council had £25,846 in earmarked reserves which is due to be spent in 2018/19; £2,500 in the sinking fund (pond, street lights, playground) and £30,485 in unallocated reserves</w:t>
      </w:r>
    </w:p>
    <w:p w:rsidR="00065F6B" w:rsidRPr="006343FD" w:rsidRDefault="001E18CA" w:rsidP="00755418">
      <w:pPr>
        <w:pStyle w:val="ListParagraph"/>
        <w:numPr>
          <w:ilvl w:val="0"/>
          <w:numId w:val="12"/>
        </w:numPr>
        <w:ind w:left="397"/>
        <w:rPr>
          <w:rStyle w:val="aqj"/>
          <w:rFonts w:ascii="Calibri" w:hAnsi="Calibri"/>
          <w:szCs w:val="22"/>
        </w:rPr>
      </w:pPr>
      <w:r w:rsidRPr="006343FD">
        <w:rPr>
          <w:rStyle w:val="aqj"/>
          <w:rFonts w:ascii="Calibri" w:hAnsi="Calibri"/>
          <w:szCs w:val="22"/>
        </w:rPr>
        <w:t>Insurance due for renewal on 1</w:t>
      </w:r>
      <w:r w:rsidRPr="006343FD">
        <w:rPr>
          <w:rStyle w:val="aqj"/>
          <w:rFonts w:ascii="Calibri" w:hAnsi="Calibri"/>
          <w:szCs w:val="22"/>
          <w:vertAlign w:val="superscript"/>
        </w:rPr>
        <w:t>st</w:t>
      </w:r>
      <w:r w:rsidRPr="006343FD">
        <w:rPr>
          <w:rStyle w:val="aqj"/>
          <w:rFonts w:ascii="Calibri" w:hAnsi="Calibri"/>
          <w:szCs w:val="22"/>
        </w:rPr>
        <w:t xml:space="preserve"> June 2018. </w:t>
      </w:r>
      <w:r w:rsidR="004E2907">
        <w:rPr>
          <w:rStyle w:val="aqj"/>
          <w:rFonts w:ascii="Calibri" w:hAnsi="Calibri"/>
          <w:szCs w:val="22"/>
        </w:rPr>
        <w:t>Cllr Eggar proposed the Council approve the renewal and the payment for the premium of £594.38; this was seconded by Cllr Pearce.</w:t>
      </w:r>
    </w:p>
    <w:p w:rsidR="0003567B" w:rsidRPr="004E2907" w:rsidRDefault="004E2907" w:rsidP="00755418">
      <w:pPr>
        <w:pStyle w:val="ListParagraph"/>
        <w:numPr>
          <w:ilvl w:val="0"/>
          <w:numId w:val="12"/>
        </w:numPr>
        <w:ind w:left="397"/>
        <w:rPr>
          <w:rStyle w:val="aqj"/>
          <w:rFonts w:ascii="Calibri" w:hAnsi="Calibri"/>
          <w:szCs w:val="22"/>
        </w:rPr>
      </w:pPr>
      <w:r>
        <w:rPr>
          <w:rStyle w:val="aqj"/>
          <w:rFonts w:ascii="Calibri" w:hAnsi="Calibri"/>
          <w:szCs w:val="22"/>
        </w:rPr>
        <w:t xml:space="preserve">Cllr Eggar proposed the Council </w:t>
      </w:r>
      <w:r w:rsidR="001E18CA" w:rsidRPr="004E2907">
        <w:rPr>
          <w:rStyle w:val="aqj"/>
          <w:rFonts w:ascii="Calibri" w:hAnsi="Calibri"/>
          <w:szCs w:val="22"/>
        </w:rPr>
        <w:t>approve</w:t>
      </w:r>
      <w:r>
        <w:rPr>
          <w:rStyle w:val="aqj"/>
          <w:rFonts w:ascii="Calibri" w:hAnsi="Calibri"/>
          <w:szCs w:val="22"/>
        </w:rPr>
        <w:t>d</w:t>
      </w:r>
      <w:r w:rsidR="001E18CA" w:rsidRPr="004E2907">
        <w:rPr>
          <w:rStyle w:val="aqj"/>
          <w:rFonts w:ascii="Calibri" w:hAnsi="Calibri"/>
          <w:szCs w:val="22"/>
        </w:rPr>
        <w:t xml:space="preserve"> Cllr O’Neill’s attendance on HAPTC Basic Cllr Training at a cost of £40</w:t>
      </w:r>
      <w:r>
        <w:rPr>
          <w:rStyle w:val="aqj"/>
          <w:rFonts w:ascii="Calibri" w:hAnsi="Calibri"/>
          <w:szCs w:val="22"/>
        </w:rPr>
        <w:t>; this was seconded by Cllr Juniper.</w:t>
      </w:r>
    </w:p>
    <w:p w:rsidR="00D47776" w:rsidRDefault="00D47776" w:rsidP="00873707">
      <w:pPr>
        <w:tabs>
          <w:tab w:val="left" w:pos="720"/>
        </w:tabs>
        <w:spacing w:after="20"/>
        <w:ind w:right="119"/>
        <w:rPr>
          <w:rStyle w:val="aqj"/>
          <w:rFonts w:ascii="Calibri" w:hAnsi="Calibri"/>
          <w:b/>
          <w:szCs w:val="22"/>
        </w:rPr>
      </w:pPr>
    </w:p>
    <w:p w:rsidR="00B028A3" w:rsidRDefault="00B028A3"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Data Protection</w:t>
      </w:r>
    </w:p>
    <w:p w:rsidR="00B028A3" w:rsidRPr="004E2907" w:rsidRDefault="004E2907" w:rsidP="004E2907">
      <w:pPr>
        <w:tabs>
          <w:tab w:val="left" w:pos="720"/>
        </w:tabs>
        <w:spacing w:after="20"/>
        <w:ind w:left="483" w:right="119"/>
        <w:rPr>
          <w:rStyle w:val="aqj"/>
          <w:rFonts w:ascii="Calibri" w:hAnsi="Calibri"/>
          <w:szCs w:val="22"/>
        </w:rPr>
      </w:pPr>
      <w:r>
        <w:rPr>
          <w:rStyle w:val="aqj"/>
          <w:rFonts w:ascii="Calibri" w:hAnsi="Calibri"/>
          <w:szCs w:val="22"/>
        </w:rPr>
        <w:t>Cllr Moore had circulated an update and proposed documents in relation to GDPR. Cllr Juniper said he thought it would be helpful to have Cllr Moore to explain some of the documentation. Cllr Eggar questioned whether the level of detail was necessary commenting that the Council could get caught out with this level of detail. Cllr Juniper agreed that the documents seemed to be aimed at large organisations. Cllr McCarthy said that the process is the same regardless of the size of the organisation. The Clerk commented that she was still in the process of completing the information audit. Cllr McCarthy</w:t>
      </w:r>
      <w:r w:rsidR="00A5045E">
        <w:rPr>
          <w:rStyle w:val="aqj"/>
          <w:rFonts w:ascii="Calibri" w:hAnsi="Calibri"/>
          <w:szCs w:val="22"/>
        </w:rPr>
        <w:t xml:space="preserve"> noted that work was in progress towards making APC compliant with GDPR and should be reviewed at the June meeting.</w:t>
      </w:r>
    </w:p>
    <w:p w:rsidR="00D6398E" w:rsidRPr="0055408F" w:rsidRDefault="00D6398E" w:rsidP="00B028A3">
      <w:pPr>
        <w:tabs>
          <w:tab w:val="left" w:pos="720"/>
        </w:tabs>
        <w:spacing w:after="20"/>
        <w:ind w:left="840" w:right="119"/>
        <w:rPr>
          <w:rStyle w:val="aqj"/>
          <w:rFonts w:ascii="Calibri" w:hAnsi="Calibri"/>
          <w:b/>
          <w:i/>
          <w:szCs w:val="22"/>
        </w:rPr>
      </w:pPr>
    </w:p>
    <w:p w:rsidR="00332ED9" w:rsidRDefault="00332ED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Complaints Procedure</w:t>
      </w:r>
    </w:p>
    <w:p w:rsidR="00332ED9" w:rsidRPr="00A5045E" w:rsidRDefault="00A5045E" w:rsidP="00A5045E">
      <w:pPr>
        <w:tabs>
          <w:tab w:val="left" w:pos="720"/>
        </w:tabs>
        <w:spacing w:after="20"/>
        <w:ind w:left="483" w:right="119"/>
        <w:rPr>
          <w:rStyle w:val="aqj"/>
          <w:rFonts w:ascii="Calibri" w:hAnsi="Calibri"/>
          <w:b/>
          <w:szCs w:val="22"/>
        </w:rPr>
      </w:pPr>
      <w:r>
        <w:rPr>
          <w:rStyle w:val="aqj"/>
          <w:rFonts w:ascii="Calibri" w:hAnsi="Calibri"/>
          <w:szCs w:val="22"/>
        </w:rPr>
        <w:t xml:space="preserve">The Clerk reported that a complaint had been received and the Council didn’t have a formal complaints procedure. The Clerk had spoken to HAPTC and had used their guidelines. The </w:t>
      </w:r>
      <w:r>
        <w:rPr>
          <w:rStyle w:val="aqj"/>
          <w:rFonts w:ascii="Calibri" w:hAnsi="Calibri"/>
          <w:szCs w:val="22"/>
        </w:rPr>
        <w:lastRenderedPageBreak/>
        <w:t>Clerk suggested that she draft a complaints procedure for review and adoption by the Council at the June meeting.</w:t>
      </w:r>
      <w:r>
        <w:rPr>
          <w:rStyle w:val="aqj"/>
          <w:rFonts w:ascii="Calibri" w:hAnsi="Calibri"/>
          <w:b/>
          <w:szCs w:val="22"/>
        </w:rPr>
        <w:t>(ACTION)</w:t>
      </w:r>
    </w:p>
    <w:p w:rsidR="00332ED9" w:rsidRPr="00332ED9" w:rsidRDefault="00332ED9" w:rsidP="00332ED9">
      <w:pPr>
        <w:tabs>
          <w:tab w:val="left" w:pos="720"/>
        </w:tabs>
        <w:spacing w:after="20"/>
        <w:ind w:left="840" w:right="119"/>
        <w:rPr>
          <w:rStyle w:val="aqj"/>
          <w:rFonts w:ascii="Calibri" w:hAnsi="Calibri"/>
          <w:i/>
          <w:szCs w:val="22"/>
        </w:rPr>
      </w:pPr>
    </w:p>
    <w:p w:rsidR="00B77371" w:rsidRDefault="00B77371"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Booklet</w:t>
      </w:r>
    </w:p>
    <w:p w:rsidR="00B77371" w:rsidRPr="00E03F28" w:rsidRDefault="00E03F28" w:rsidP="00E03F28">
      <w:pPr>
        <w:tabs>
          <w:tab w:val="left" w:pos="720"/>
        </w:tabs>
        <w:spacing w:after="20"/>
        <w:ind w:left="483" w:right="119"/>
        <w:rPr>
          <w:rStyle w:val="aqj"/>
          <w:rFonts w:ascii="Calibri" w:hAnsi="Calibri"/>
          <w:b/>
          <w:szCs w:val="22"/>
        </w:rPr>
      </w:pPr>
      <w:r>
        <w:rPr>
          <w:rStyle w:val="aqj"/>
          <w:rFonts w:ascii="Calibri" w:hAnsi="Calibri"/>
          <w:szCs w:val="22"/>
        </w:rPr>
        <w:t xml:space="preserve">Cllr Eggar reported that the Aldbury Guide booklet has been on sale in the Village Shop and the print run has finished. He had got an initial quote of £500 for printing 1000. In the past the PC had paid for the production and sold the guides to the shop who sold them on for a profit. It was agreed that Cllrs Eggar and Brady would look into printing options. </w:t>
      </w:r>
      <w:r>
        <w:rPr>
          <w:rStyle w:val="aqj"/>
          <w:rFonts w:ascii="Calibri" w:hAnsi="Calibri"/>
          <w:b/>
          <w:szCs w:val="22"/>
        </w:rPr>
        <w:t>(ACTION)</w:t>
      </w:r>
    </w:p>
    <w:p w:rsidR="00B77371" w:rsidRPr="00B77371" w:rsidRDefault="00B77371" w:rsidP="00B77371">
      <w:pPr>
        <w:tabs>
          <w:tab w:val="left" w:pos="720"/>
        </w:tabs>
        <w:spacing w:after="20"/>
        <w:ind w:left="840" w:right="119"/>
        <w:rPr>
          <w:rStyle w:val="aqj"/>
          <w:rFonts w:ascii="Calibri" w:hAnsi="Calibri"/>
          <w:i/>
          <w:szCs w:val="22"/>
        </w:rPr>
      </w:pPr>
    </w:p>
    <w:p w:rsidR="006E2DCF" w:rsidRDefault="006E2DCF"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Warden</w:t>
      </w:r>
      <w:r w:rsidR="003F22C4">
        <w:rPr>
          <w:rStyle w:val="aqj"/>
          <w:rFonts w:ascii="Calibri" w:hAnsi="Calibri"/>
          <w:b/>
          <w:szCs w:val="22"/>
        </w:rPr>
        <w:t>’</w:t>
      </w:r>
      <w:r>
        <w:rPr>
          <w:rStyle w:val="aqj"/>
          <w:rFonts w:ascii="Calibri" w:hAnsi="Calibri"/>
          <w:b/>
          <w:szCs w:val="22"/>
        </w:rPr>
        <w:t>s Report</w:t>
      </w:r>
      <w:r w:rsidR="0004738E">
        <w:rPr>
          <w:rStyle w:val="aqj"/>
          <w:rFonts w:ascii="Calibri" w:hAnsi="Calibri"/>
          <w:b/>
          <w:szCs w:val="22"/>
        </w:rPr>
        <w:t xml:space="preserve"> and matters arising</w:t>
      </w:r>
    </w:p>
    <w:p w:rsidR="00067B1A" w:rsidRDefault="00067B1A" w:rsidP="00067B1A">
      <w:pPr>
        <w:tabs>
          <w:tab w:val="left" w:pos="720"/>
        </w:tabs>
        <w:spacing w:after="20"/>
        <w:ind w:left="483" w:right="119"/>
        <w:rPr>
          <w:rStyle w:val="aqj"/>
          <w:rFonts w:ascii="Calibri" w:hAnsi="Calibri"/>
          <w:szCs w:val="22"/>
        </w:rPr>
      </w:pPr>
      <w:r>
        <w:rPr>
          <w:rStyle w:val="aqj"/>
          <w:rFonts w:ascii="Calibri" w:hAnsi="Calibri"/>
          <w:szCs w:val="22"/>
        </w:rPr>
        <w:t>The Council noted the Warden’s report.</w:t>
      </w:r>
    </w:p>
    <w:p w:rsidR="00067B1A" w:rsidRDefault="00067B1A" w:rsidP="00067B1A">
      <w:pPr>
        <w:tabs>
          <w:tab w:val="left" w:pos="720"/>
        </w:tabs>
        <w:spacing w:after="20"/>
        <w:ind w:left="483" w:right="119"/>
        <w:rPr>
          <w:rStyle w:val="aqj"/>
          <w:rFonts w:ascii="Calibri" w:hAnsi="Calibri"/>
          <w:szCs w:val="22"/>
        </w:rPr>
      </w:pPr>
      <w:r>
        <w:rPr>
          <w:rStyle w:val="aqj"/>
          <w:rFonts w:ascii="Calibri" w:hAnsi="Calibri"/>
          <w:szCs w:val="22"/>
        </w:rPr>
        <w:t>Cllr Juniper said that a lot of work was going into the Warden’s reports and he thought there should be a better process for how the Council dealt with the issues raised. It was agreed that Cllr Brady and the Clerk would review the report each month and identify actions required. It was also agreed that the Council should look for an ‘odd-job person’ to help with small repair and maintenance jobs around the parish.</w:t>
      </w:r>
    </w:p>
    <w:p w:rsidR="00067B1A" w:rsidRPr="00067B1A" w:rsidRDefault="00067B1A" w:rsidP="00067B1A">
      <w:pPr>
        <w:tabs>
          <w:tab w:val="left" w:pos="720"/>
        </w:tabs>
        <w:spacing w:after="20"/>
        <w:ind w:left="483" w:right="119"/>
        <w:rPr>
          <w:rStyle w:val="aqj"/>
          <w:rFonts w:ascii="Calibri" w:hAnsi="Calibri"/>
          <w:b/>
          <w:szCs w:val="22"/>
        </w:rPr>
      </w:pPr>
      <w:r>
        <w:rPr>
          <w:rStyle w:val="aqj"/>
          <w:rFonts w:ascii="Calibri" w:hAnsi="Calibri"/>
          <w:szCs w:val="22"/>
        </w:rPr>
        <w:t xml:space="preserve">The Clerk raised the issue of the trees at the Recreation Ground as ownership / responsibility still hadn’t been established. It was agreed the Clerk would look on Land Registry to identify ownership. </w:t>
      </w:r>
      <w:r>
        <w:rPr>
          <w:rStyle w:val="aqj"/>
          <w:rFonts w:ascii="Calibri" w:hAnsi="Calibri"/>
          <w:b/>
          <w:szCs w:val="22"/>
        </w:rPr>
        <w:t>(ACTION)</w:t>
      </w:r>
    </w:p>
    <w:p w:rsidR="00B77371" w:rsidRPr="00B77371" w:rsidRDefault="00B77371" w:rsidP="00067B1A">
      <w:pPr>
        <w:tabs>
          <w:tab w:val="left" w:pos="720"/>
        </w:tabs>
        <w:spacing w:after="20"/>
        <w:ind w:right="119"/>
        <w:rPr>
          <w:rStyle w:val="aqj"/>
          <w:rFonts w:ascii="Calibri" w:hAnsi="Calibri"/>
          <w:szCs w:val="22"/>
        </w:rPr>
      </w:pPr>
    </w:p>
    <w:p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rsidR="00EB5071" w:rsidRDefault="00067B1A" w:rsidP="00067B1A">
      <w:pPr>
        <w:pStyle w:val="ListParagraph"/>
        <w:numPr>
          <w:ilvl w:val="0"/>
          <w:numId w:val="12"/>
        </w:numPr>
        <w:rPr>
          <w:rStyle w:val="aqj"/>
          <w:rFonts w:ascii="Calibri" w:hAnsi="Calibri"/>
          <w:szCs w:val="22"/>
        </w:rPr>
      </w:pPr>
      <w:r>
        <w:rPr>
          <w:rStyle w:val="aqj"/>
          <w:rFonts w:ascii="Calibri" w:hAnsi="Calibri"/>
          <w:szCs w:val="22"/>
        </w:rPr>
        <w:t xml:space="preserve">The Clerk had received an invitation to a Community Transport Meeting at Pitstone Parish Council which Cllrs McCarthy &amp; Juniper had attended. Cllr Juniper said they were looking into ‘dial-a-ride’ type services. Discussions were at an early stage and would focus on the socially isolated rather than commuters. It was agreed that APC may want to get involved at a later stage. </w:t>
      </w:r>
    </w:p>
    <w:p w:rsidR="00067B1A" w:rsidRPr="00067B1A" w:rsidRDefault="00067B1A" w:rsidP="00067B1A">
      <w:pPr>
        <w:pStyle w:val="ListParagraph"/>
        <w:numPr>
          <w:ilvl w:val="0"/>
          <w:numId w:val="12"/>
        </w:numPr>
        <w:rPr>
          <w:rStyle w:val="aqj"/>
          <w:rFonts w:ascii="Calibri" w:hAnsi="Calibri"/>
          <w:szCs w:val="22"/>
        </w:rPr>
      </w:pPr>
      <w:r>
        <w:rPr>
          <w:rStyle w:val="aqj"/>
          <w:rFonts w:ascii="Calibri" w:hAnsi="Calibri"/>
          <w:szCs w:val="22"/>
        </w:rPr>
        <w:t xml:space="preserve">The Clerk had received an email from a parishioner about changes in the bus timetable which negatively impacted children travelling back from Tring School if staying on for clubs. It was agreed that Cllr Eggar would contact the bus company and County Cllr Hollinghurst would follow up with </w:t>
      </w:r>
      <w:r w:rsidR="003D0E5D">
        <w:rPr>
          <w:rStyle w:val="aqj"/>
          <w:rFonts w:ascii="Calibri" w:hAnsi="Calibri"/>
          <w:szCs w:val="22"/>
        </w:rPr>
        <w:t>Herts.</w:t>
      </w:r>
      <w:r>
        <w:rPr>
          <w:rStyle w:val="aqj"/>
          <w:rFonts w:ascii="Calibri" w:hAnsi="Calibri"/>
          <w:szCs w:val="22"/>
        </w:rPr>
        <w:t xml:space="preserve"> CC. </w:t>
      </w:r>
      <w:r>
        <w:rPr>
          <w:rStyle w:val="aqj"/>
          <w:rFonts w:ascii="Calibri" w:hAnsi="Calibri"/>
          <w:b/>
          <w:szCs w:val="22"/>
        </w:rPr>
        <w:t>(ACTION)</w:t>
      </w:r>
    </w:p>
    <w:p w:rsidR="00067B1A" w:rsidRDefault="00067B1A" w:rsidP="00067B1A">
      <w:pPr>
        <w:pStyle w:val="ListParagraph"/>
        <w:numPr>
          <w:ilvl w:val="0"/>
          <w:numId w:val="12"/>
        </w:numPr>
        <w:rPr>
          <w:rStyle w:val="aqj"/>
          <w:rFonts w:ascii="Calibri" w:hAnsi="Calibri"/>
          <w:szCs w:val="22"/>
        </w:rPr>
      </w:pPr>
      <w:r>
        <w:rPr>
          <w:rStyle w:val="aqj"/>
          <w:rFonts w:ascii="Calibri" w:hAnsi="Calibri"/>
          <w:szCs w:val="22"/>
        </w:rPr>
        <w:t>The Clerk informed the meeting that she had received a complaint against APC which she had investigated along with Cllr Eggar and the response had been circulated to the full Council for approval.</w:t>
      </w:r>
    </w:p>
    <w:p w:rsidR="00067B1A" w:rsidRPr="00067B1A" w:rsidRDefault="00067B1A" w:rsidP="00067B1A">
      <w:pPr>
        <w:pStyle w:val="ListParagraph"/>
        <w:numPr>
          <w:ilvl w:val="0"/>
          <w:numId w:val="12"/>
        </w:numPr>
        <w:rPr>
          <w:rStyle w:val="aqj"/>
          <w:rFonts w:ascii="Calibri" w:hAnsi="Calibri"/>
          <w:szCs w:val="22"/>
        </w:rPr>
      </w:pPr>
      <w:r>
        <w:rPr>
          <w:rStyle w:val="aqj"/>
          <w:rFonts w:ascii="Calibri" w:hAnsi="Calibri"/>
          <w:szCs w:val="22"/>
        </w:rPr>
        <w:t xml:space="preserve">The Clerk had received an email from </w:t>
      </w:r>
      <w:r w:rsidR="00311AC2">
        <w:rPr>
          <w:rStyle w:val="aqj"/>
          <w:rFonts w:ascii="Calibri" w:hAnsi="Calibri"/>
          <w:szCs w:val="22"/>
        </w:rPr>
        <w:t>a parishioner raising funds for the new school classroom requesting use of the Recreation Ground for a fireworks display in November. The Clerk had responded that this would be added to the June agenda for discussion.</w:t>
      </w:r>
    </w:p>
    <w:p w:rsidR="00E37760" w:rsidRPr="00E37760" w:rsidRDefault="00E37760" w:rsidP="00E37760">
      <w:pPr>
        <w:ind w:left="1080"/>
        <w:rPr>
          <w:rStyle w:val="aqj"/>
          <w:rFonts w:ascii="Calibri" w:hAnsi="Calibri"/>
          <w:szCs w:val="22"/>
        </w:rPr>
      </w:pPr>
    </w:p>
    <w:p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rsidR="006200C3" w:rsidRDefault="00AF0EA1" w:rsidP="00AF0EA1">
      <w:pPr>
        <w:pStyle w:val="ListParagraph"/>
        <w:numPr>
          <w:ilvl w:val="0"/>
          <w:numId w:val="25"/>
        </w:numPr>
        <w:tabs>
          <w:tab w:val="left" w:pos="720"/>
        </w:tabs>
        <w:spacing w:after="20"/>
        <w:ind w:right="119"/>
        <w:rPr>
          <w:rStyle w:val="aqj"/>
          <w:rFonts w:ascii="Calibri" w:hAnsi="Calibri"/>
          <w:szCs w:val="22"/>
        </w:rPr>
      </w:pPr>
      <w:r>
        <w:rPr>
          <w:rStyle w:val="aqj"/>
          <w:rFonts w:ascii="Calibri" w:hAnsi="Calibri"/>
          <w:szCs w:val="22"/>
        </w:rPr>
        <w:t>A member of the public raised the issue of the proposed fireworks on the Rec and checked that there wouldn’t be a bonfire and said he thought the neighbours should definitely be consulted.</w:t>
      </w:r>
    </w:p>
    <w:p w:rsidR="00A1777D" w:rsidRDefault="00AF0EA1" w:rsidP="00A1777D">
      <w:pPr>
        <w:pStyle w:val="ListParagraph"/>
        <w:numPr>
          <w:ilvl w:val="0"/>
          <w:numId w:val="25"/>
        </w:numPr>
        <w:tabs>
          <w:tab w:val="left" w:pos="720"/>
        </w:tabs>
        <w:spacing w:after="20"/>
        <w:ind w:right="119"/>
        <w:rPr>
          <w:rStyle w:val="aqj"/>
          <w:rFonts w:ascii="Calibri" w:hAnsi="Calibri"/>
          <w:szCs w:val="22"/>
        </w:rPr>
      </w:pPr>
      <w:r>
        <w:rPr>
          <w:rStyle w:val="aqj"/>
          <w:rFonts w:ascii="Calibri" w:hAnsi="Calibri"/>
          <w:szCs w:val="22"/>
        </w:rPr>
        <w:t>County Cllr Hollinghurst said that a permissive path may be on offer for the path linking Aldbury to Tring Station. He said that the costs for the pathway along Northfield Road were enormous but that a footpath was in the urban transport plan and that a path would be going ahead, albeit not the best route</w:t>
      </w:r>
      <w:r w:rsidR="00A1777D">
        <w:rPr>
          <w:rStyle w:val="aqj"/>
          <w:rFonts w:ascii="Calibri" w:hAnsi="Calibri"/>
          <w:szCs w:val="22"/>
        </w:rPr>
        <w:t>.</w:t>
      </w:r>
    </w:p>
    <w:p w:rsidR="00A1777D" w:rsidRDefault="00A1777D" w:rsidP="00A1777D">
      <w:pPr>
        <w:pStyle w:val="ListParagraph"/>
        <w:numPr>
          <w:ilvl w:val="0"/>
          <w:numId w:val="25"/>
        </w:numPr>
        <w:tabs>
          <w:tab w:val="left" w:pos="720"/>
        </w:tabs>
        <w:spacing w:after="20"/>
        <w:ind w:right="119"/>
        <w:rPr>
          <w:rStyle w:val="aqj"/>
          <w:rFonts w:ascii="Calibri" w:hAnsi="Calibri"/>
          <w:szCs w:val="22"/>
        </w:rPr>
      </w:pPr>
      <w:r>
        <w:rPr>
          <w:rStyle w:val="aqj"/>
          <w:rFonts w:ascii="Calibri" w:hAnsi="Calibri"/>
          <w:szCs w:val="22"/>
        </w:rPr>
        <w:t xml:space="preserve">County Cllr Hollinghurst reported that there were a number of tree diseases which were affecting Highways trees meaning </w:t>
      </w:r>
      <w:r w:rsidR="003D0E5D">
        <w:rPr>
          <w:rStyle w:val="aqj"/>
          <w:rFonts w:ascii="Calibri" w:hAnsi="Calibri"/>
          <w:szCs w:val="22"/>
        </w:rPr>
        <w:t>Herts.</w:t>
      </w:r>
      <w:r>
        <w:rPr>
          <w:rStyle w:val="aqj"/>
          <w:rFonts w:ascii="Calibri" w:hAnsi="Calibri"/>
          <w:szCs w:val="22"/>
        </w:rPr>
        <w:t xml:space="preserve"> CC were going to have to actively manage trees affected and all Councils would need to co-operate.</w:t>
      </w:r>
    </w:p>
    <w:p w:rsidR="00A1777D" w:rsidRPr="00A1777D" w:rsidRDefault="00A1777D" w:rsidP="00A1777D">
      <w:pPr>
        <w:tabs>
          <w:tab w:val="left" w:pos="720"/>
        </w:tabs>
        <w:spacing w:after="20"/>
        <w:ind w:left="123" w:right="119"/>
        <w:rPr>
          <w:rStyle w:val="aqj"/>
          <w:rFonts w:ascii="Calibri" w:hAnsi="Calibri"/>
          <w:szCs w:val="22"/>
        </w:rPr>
      </w:pPr>
    </w:p>
    <w:p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rsidR="00311AC2" w:rsidRPr="00311AC2" w:rsidRDefault="00311AC2" w:rsidP="00884523">
      <w:pPr>
        <w:pStyle w:val="ListParagraph"/>
        <w:numPr>
          <w:ilvl w:val="0"/>
          <w:numId w:val="24"/>
        </w:numPr>
        <w:tabs>
          <w:tab w:val="left" w:pos="720"/>
        </w:tabs>
        <w:ind w:right="119"/>
        <w:rPr>
          <w:rStyle w:val="aqj"/>
          <w:rFonts w:ascii="Calibri" w:hAnsi="Calibri"/>
          <w:b/>
          <w:szCs w:val="22"/>
        </w:rPr>
      </w:pPr>
      <w:r>
        <w:rPr>
          <w:rStyle w:val="aqj"/>
          <w:rFonts w:ascii="Calibri" w:hAnsi="Calibri"/>
          <w:szCs w:val="22"/>
        </w:rPr>
        <w:t>Cllr Eggar said that he had met with one of the school governors regarding the new classroom that would be built at the school to accommodate a pre-school. A big fundraising initiative was being planned. Cllr Eggar said he thought the Council should be supportive of the plan to bring pre-school back to Aldbury.</w:t>
      </w:r>
    </w:p>
    <w:p w:rsidR="00311AC2" w:rsidRPr="00311AC2" w:rsidRDefault="00311AC2" w:rsidP="00884523">
      <w:pPr>
        <w:pStyle w:val="ListParagraph"/>
        <w:numPr>
          <w:ilvl w:val="0"/>
          <w:numId w:val="24"/>
        </w:numPr>
        <w:tabs>
          <w:tab w:val="left" w:pos="720"/>
        </w:tabs>
        <w:ind w:right="119"/>
        <w:rPr>
          <w:rStyle w:val="aqj"/>
          <w:rFonts w:ascii="Calibri" w:hAnsi="Calibri"/>
          <w:b/>
          <w:szCs w:val="22"/>
        </w:rPr>
      </w:pPr>
      <w:r>
        <w:rPr>
          <w:rStyle w:val="aqj"/>
          <w:rFonts w:ascii="Calibri" w:hAnsi="Calibri"/>
          <w:szCs w:val="22"/>
        </w:rPr>
        <w:lastRenderedPageBreak/>
        <w:t>Cllr Juniper had attended the Ashridge Estate Management Committee and informed the Council that work on the parking project had been delayed as Ashridge were engaging with Natural &amp; Historic England and the development of the conservation management plan before submitting the planning application.</w:t>
      </w:r>
    </w:p>
    <w:p w:rsidR="00311AC2" w:rsidRPr="00311AC2" w:rsidRDefault="00311AC2" w:rsidP="00884523">
      <w:pPr>
        <w:pStyle w:val="ListParagraph"/>
        <w:numPr>
          <w:ilvl w:val="0"/>
          <w:numId w:val="24"/>
        </w:numPr>
        <w:tabs>
          <w:tab w:val="left" w:pos="720"/>
        </w:tabs>
        <w:ind w:right="119"/>
        <w:rPr>
          <w:rStyle w:val="aqj"/>
          <w:rFonts w:ascii="Calibri" w:hAnsi="Calibri"/>
          <w:b/>
          <w:szCs w:val="22"/>
        </w:rPr>
      </w:pPr>
      <w:r>
        <w:rPr>
          <w:rStyle w:val="aqj"/>
          <w:rFonts w:ascii="Calibri" w:hAnsi="Calibri"/>
          <w:szCs w:val="22"/>
        </w:rPr>
        <w:t>Cllr Tollinton had received an email from the Road Safety Partnership saying they had met with Highways and work for Aldbury was on the integrated work plan.</w:t>
      </w:r>
    </w:p>
    <w:p w:rsidR="00884523" w:rsidRPr="00A1777D" w:rsidRDefault="00311AC2" w:rsidP="00884523">
      <w:pPr>
        <w:pStyle w:val="ListParagraph"/>
        <w:numPr>
          <w:ilvl w:val="0"/>
          <w:numId w:val="24"/>
        </w:numPr>
        <w:tabs>
          <w:tab w:val="left" w:pos="720"/>
        </w:tabs>
        <w:ind w:right="119"/>
        <w:rPr>
          <w:rStyle w:val="aqj"/>
          <w:rFonts w:ascii="Calibri" w:hAnsi="Calibri"/>
          <w:b/>
          <w:szCs w:val="22"/>
        </w:rPr>
      </w:pPr>
      <w:r w:rsidRPr="00311AC2">
        <w:rPr>
          <w:rStyle w:val="aqj"/>
          <w:rFonts w:ascii="Calibri" w:hAnsi="Calibri"/>
          <w:szCs w:val="22"/>
        </w:rPr>
        <w:t>The Clerk said she would be pl</w:t>
      </w:r>
      <w:r>
        <w:rPr>
          <w:rStyle w:val="aqj"/>
          <w:rFonts w:ascii="Calibri" w:hAnsi="Calibri"/>
          <w:szCs w:val="22"/>
        </w:rPr>
        <w:t>anning to carry out the Health &amp; Safety Risk Assessment with the Warden</w:t>
      </w:r>
    </w:p>
    <w:p w:rsidR="00A1777D" w:rsidRDefault="00A1777D" w:rsidP="00A1777D">
      <w:pPr>
        <w:tabs>
          <w:tab w:val="left" w:pos="720"/>
        </w:tabs>
        <w:ind w:right="119"/>
        <w:rPr>
          <w:rStyle w:val="aqj"/>
          <w:rFonts w:ascii="Calibri" w:hAnsi="Calibri"/>
          <w:b/>
          <w:szCs w:val="22"/>
        </w:rPr>
      </w:pPr>
    </w:p>
    <w:p w:rsidR="00A1777D" w:rsidRPr="00A1777D" w:rsidRDefault="00A1777D" w:rsidP="00A1777D">
      <w:pPr>
        <w:tabs>
          <w:tab w:val="left" w:pos="720"/>
        </w:tabs>
        <w:ind w:right="119"/>
        <w:rPr>
          <w:rStyle w:val="aqj"/>
          <w:rFonts w:ascii="Calibri" w:hAnsi="Calibri"/>
          <w:szCs w:val="22"/>
        </w:rPr>
      </w:pPr>
      <w:r w:rsidRPr="00A1777D">
        <w:rPr>
          <w:rStyle w:val="aqj"/>
          <w:rFonts w:ascii="Calibri" w:hAnsi="Calibri"/>
          <w:szCs w:val="22"/>
        </w:rPr>
        <w:t>As there was no further business the meeting closed at 9.55pm</w:t>
      </w:r>
    </w:p>
    <w:p w:rsidR="00307F7D" w:rsidRPr="004D5352" w:rsidRDefault="00307F7D" w:rsidP="004D5352">
      <w:pPr>
        <w:suppressAutoHyphens w:val="0"/>
        <w:autoSpaceDN/>
        <w:spacing w:after="20"/>
        <w:ind w:left="840" w:right="120"/>
        <w:textAlignment w:val="auto"/>
        <w:rPr>
          <w:rFonts w:ascii="Calibri" w:eastAsia="Arial Unicode MS" w:hAnsi="Calibri"/>
          <w:i/>
          <w:szCs w:val="22"/>
          <w:lang w:val="en-US"/>
        </w:rPr>
      </w:pPr>
    </w:p>
    <w:p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w:t>
      </w:r>
      <w:r w:rsidR="005D6BDC">
        <w:rPr>
          <w:rFonts w:ascii="Calibri" w:eastAsia="Arial Unicode MS" w:hAnsi="Calibri"/>
          <w:b/>
          <w:szCs w:val="22"/>
          <w:lang w:val="en-US"/>
        </w:rPr>
        <w:t xml:space="preserve">Parish </w:t>
      </w:r>
      <w:r w:rsidRPr="0047189B">
        <w:rPr>
          <w:rFonts w:ascii="Calibri" w:eastAsia="Arial Unicode MS" w:hAnsi="Calibri"/>
          <w:b/>
          <w:szCs w:val="22"/>
          <w:lang w:val="en-US"/>
        </w:rPr>
        <w:t xml:space="preserve">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w:t>
      </w:r>
      <w:r w:rsidR="005D6BDC">
        <w:rPr>
          <w:rFonts w:ascii="Calibri" w:eastAsia="Arial Unicode MS" w:hAnsi="Calibri"/>
          <w:b/>
          <w:szCs w:val="22"/>
          <w:lang w:val="en-US"/>
        </w:rPr>
        <w:t>11</w:t>
      </w:r>
      <w:r w:rsidR="005D6BDC" w:rsidRPr="005D6BDC">
        <w:rPr>
          <w:rFonts w:ascii="Calibri" w:eastAsia="Arial Unicode MS" w:hAnsi="Calibri"/>
          <w:b/>
          <w:szCs w:val="22"/>
          <w:vertAlign w:val="superscript"/>
          <w:lang w:val="en-US"/>
        </w:rPr>
        <w:t>th</w:t>
      </w:r>
      <w:r w:rsidR="005D6BDC">
        <w:rPr>
          <w:rFonts w:ascii="Calibri" w:eastAsia="Arial Unicode MS" w:hAnsi="Calibri"/>
          <w:b/>
          <w:szCs w:val="22"/>
          <w:lang w:val="en-US"/>
        </w:rPr>
        <w:t xml:space="preserve"> June</w:t>
      </w:r>
      <w:r w:rsidR="006A1B54">
        <w:rPr>
          <w:rFonts w:ascii="Calibri" w:eastAsia="Arial Unicode MS" w:hAnsi="Calibri"/>
          <w:b/>
          <w:szCs w:val="22"/>
          <w:lang w:val="en-US"/>
        </w:rPr>
        <w:t xml:space="preserve"> 2018</w:t>
      </w:r>
    </w:p>
    <w:p w:rsidR="00194568" w:rsidRDefault="00C17310"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 xml:space="preserve">Aldbury Parish Council website – </w:t>
      </w:r>
      <w:hyperlink r:id="rId8" w:history="1">
        <w:r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B219C1">
      <w:footerReference w:type="default" r:id="rId9"/>
      <w:pgSz w:w="11906" w:h="16838"/>
      <w:pgMar w:top="680" w:right="1440" w:bottom="6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93D" w:rsidRDefault="0098693D">
      <w:r>
        <w:separator/>
      </w:r>
    </w:p>
  </w:endnote>
  <w:endnote w:type="continuationSeparator" w:id="0">
    <w:p w:rsidR="0098693D" w:rsidRDefault="009869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21" w:rsidRDefault="00515471">
    <w:pPr>
      <w:pStyle w:val="Footer"/>
      <w:jc w:val="center"/>
    </w:pPr>
    <w:fldSimple w:instr=" PAGE   \* MERGEFORMAT ">
      <w:r w:rsidR="00043C12">
        <w:rPr>
          <w:noProof/>
        </w:rPr>
        <w:t>2</w:t>
      </w:r>
    </w:fldSimple>
  </w:p>
  <w:p w:rsidR="00FE5921" w:rsidRDefault="00FE5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93D" w:rsidRDefault="0098693D">
      <w:r>
        <w:rPr>
          <w:color w:val="000000"/>
        </w:rPr>
        <w:separator/>
      </w:r>
    </w:p>
  </w:footnote>
  <w:footnote w:type="continuationSeparator" w:id="0">
    <w:p w:rsidR="0098693D" w:rsidRDefault="00986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B52"/>
    <w:multiLevelType w:val="hybridMultilevel"/>
    <w:tmpl w:val="8E469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E3C49"/>
    <w:multiLevelType w:val="hybridMultilevel"/>
    <w:tmpl w:val="03902110"/>
    <w:lvl w:ilvl="0" w:tplc="08090003">
      <w:start w:val="1"/>
      <w:numFmt w:val="bullet"/>
      <w:lvlText w:val="o"/>
      <w:lvlJc w:val="left"/>
      <w:pPr>
        <w:ind w:left="843" w:hanging="360"/>
      </w:pPr>
      <w:rPr>
        <w:rFonts w:ascii="Courier New" w:hAnsi="Courier New" w:cs="Courier New"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E621735"/>
    <w:multiLevelType w:val="multilevel"/>
    <w:tmpl w:val="96F6F59A"/>
    <w:lvl w:ilvl="0">
      <w:start w:val="80"/>
      <w:numFmt w:val="decimal"/>
      <w:lvlText w:val="18/%1"/>
      <w:lvlJc w:val="left"/>
      <w:pPr>
        <w:ind w:left="1842" w:hanging="360"/>
      </w:pPr>
      <w:rPr>
        <w:rFonts w:hint="default"/>
        <w:i w:val="0"/>
      </w:rPr>
    </w:lvl>
    <w:lvl w:ilvl="1">
      <w:start w:val="1"/>
      <w:numFmt w:val="bullet"/>
      <w:lvlText w:val=""/>
      <w:lvlJc w:val="left"/>
      <w:pPr>
        <w:ind w:left="1145" w:hanging="360"/>
      </w:pPr>
      <w:rPr>
        <w:rFonts w:ascii="Symbol" w:hAnsi="Symbol" w:hint="default"/>
      </w:rPr>
    </w:lvl>
    <w:lvl w:ilvl="2">
      <w:start w:val="1"/>
      <w:numFmt w:val="decimal"/>
      <w:lvlText w:val="%3."/>
      <w:lvlJc w:val="left"/>
      <w:pPr>
        <w:ind w:left="1865" w:hanging="360"/>
      </w:pPr>
      <w:rPr>
        <w:rFonts w:hint="default"/>
      </w:rPr>
    </w:lvl>
    <w:lvl w:ilvl="3">
      <w:start w:val="1"/>
      <w:numFmt w:val="decimal"/>
      <w:lvlText w:val="%4."/>
      <w:lvlJc w:val="left"/>
      <w:pPr>
        <w:ind w:left="2585" w:hanging="360"/>
      </w:pPr>
      <w:rPr>
        <w:rFonts w:hint="default"/>
      </w:rPr>
    </w:lvl>
    <w:lvl w:ilvl="4">
      <w:start w:val="1"/>
      <w:numFmt w:val="decimal"/>
      <w:lvlText w:val="%5."/>
      <w:lvlJc w:val="left"/>
      <w:pPr>
        <w:ind w:left="3305" w:hanging="360"/>
      </w:pPr>
      <w:rPr>
        <w:rFonts w:hint="default"/>
      </w:rPr>
    </w:lvl>
    <w:lvl w:ilvl="5">
      <w:start w:val="1"/>
      <w:numFmt w:val="decimal"/>
      <w:lvlText w:val="%6."/>
      <w:lvlJc w:val="left"/>
      <w:pPr>
        <w:ind w:left="4025" w:hanging="360"/>
      </w:pPr>
      <w:rPr>
        <w:rFonts w:hint="default"/>
      </w:rPr>
    </w:lvl>
    <w:lvl w:ilvl="6">
      <w:start w:val="1"/>
      <w:numFmt w:val="decimal"/>
      <w:lvlText w:val="%7."/>
      <w:lvlJc w:val="left"/>
      <w:pPr>
        <w:ind w:left="4745" w:hanging="360"/>
      </w:pPr>
      <w:rPr>
        <w:rFonts w:hint="default"/>
      </w:rPr>
    </w:lvl>
    <w:lvl w:ilvl="7">
      <w:start w:val="1"/>
      <w:numFmt w:val="decimal"/>
      <w:lvlText w:val="%8."/>
      <w:lvlJc w:val="left"/>
      <w:pPr>
        <w:ind w:left="5465" w:hanging="360"/>
      </w:pPr>
      <w:rPr>
        <w:rFonts w:hint="default"/>
      </w:rPr>
    </w:lvl>
    <w:lvl w:ilvl="8">
      <w:start w:val="1"/>
      <w:numFmt w:val="decimal"/>
      <w:lvlText w:val="%9."/>
      <w:lvlJc w:val="left"/>
      <w:pPr>
        <w:ind w:left="6185" w:hanging="360"/>
      </w:pPr>
      <w:rPr>
        <w:rFonts w:hint="default"/>
      </w:rPr>
    </w:lvl>
  </w:abstractNum>
  <w:abstractNum w:abstractNumId="5">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6">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9">
    <w:nsid w:val="3A2440C6"/>
    <w:multiLevelType w:val="hybridMultilevel"/>
    <w:tmpl w:val="027EE91C"/>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6">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8">
    <w:nsid w:val="6AD11643"/>
    <w:multiLevelType w:val="hybridMultilevel"/>
    <w:tmpl w:val="9A10F9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0">
    <w:nsid w:val="6FFC59A1"/>
    <w:multiLevelType w:val="hybridMultilevel"/>
    <w:tmpl w:val="79A071A0"/>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1">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3">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24">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5"/>
  </w:num>
  <w:num w:numId="4">
    <w:abstractNumId w:val="3"/>
  </w:num>
  <w:num w:numId="5">
    <w:abstractNumId w:val="21"/>
  </w:num>
  <w:num w:numId="6">
    <w:abstractNumId w:val="10"/>
  </w:num>
  <w:num w:numId="7">
    <w:abstractNumId w:val="22"/>
  </w:num>
  <w:num w:numId="8">
    <w:abstractNumId w:val="19"/>
  </w:num>
  <w:num w:numId="9">
    <w:abstractNumId w:val="24"/>
  </w:num>
  <w:num w:numId="10">
    <w:abstractNumId w:val="11"/>
  </w:num>
  <w:num w:numId="11">
    <w:abstractNumId w:val="7"/>
  </w:num>
  <w:num w:numId="12">
    <w:abstractNumId w:val="0"/>
  </w:num>
  <w:num w:numId="13">
    <w:abstractNumId w:val="8"/>
  </w:num>
  <w:num w:numId="14">
    <w:abstractNumId w:val="16"/>
  </w:num>
  <w:num w:numId="15">
    <w:abstractNumId w:val="2"/>
  </w:num>
  <w:num w:numId="16">
    <w:abstractNumId w:val="6"/>
  </w:num>
  <w:num w:numId="17">
    <w:abstractNumId w:val="14"/>
  </w:num>
  <w:num w:numId="18">
    <w:abstractNumId w:val="13"/>
  </w:num>
  <w:num w:numId="19">
    <w:abstractNumId w:val="23"/>
  </w:num>
  <w:num w:numId="20">
    <w:abstractNumId w:val="5"/>
  </w:num>
  <w:num w:numId="21">
    <w:abstractNumId w:val="17"/>
  </w:num>
  <w:num w:numId="22">
    <w:abstractNumId w:val="9"/>
  </w:num>
  <w:num w:numId="23">
    <w:abstractNumId w:val="18"/>
  </w:num>
  <w:num w:numId="24">
    <w:abstractNumId w:val="1"/>
  </w:num>
  <w:num w:numId="25">
    <w:abstractNumId w:val="2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hdrShapeDefaults>
    <o:shapedefaults v:ext="edit" spidmax="338946"/>
  </w:hdrShapeDefaults>
  <w:footnotePr>
    <w:footnote w:id="-1"/>
    <w:footnote w:id="0"/>
  </w:footnotePr>
  <w:endnotePr>
    <w:endnote w:id="-1"/>
    <w:endnote w:id="0"/>
  </w:endnotePr>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1793"/>
    <w:rsid w:val="0003567B"/>
    <w:rsid w:val="0003631A"/>
    <w:rsid w:val="0003692B"/>
    <w:rsid w:val="000413C6"/>
    <w:rsid w:val="000429FA"/>
    <w:rsid w:val="00043C12"/>
    <w:rsid w:val="0004738E"/>
    <w:rsid w:val="00050C61"/>
    <w:rsid w:val="00051A5B"/>
    <w:rsid w:val="0005294B"/>
    <w:rsid w:val="00053D57"/>
    <w:rsid w:val="0005415E"/>
    <w:rsid w:val="000562B3"/>
    <w:rsid w:val="00060891"/>
    <w:rsid w:val="0006214C"/>
    <w:rsid w:val="00063EF4"/>
    <w:rsid w:val="00064066"/>
    <w:rsid w:val="00065AB4"/>
    <w:rsid w:val="00065DF6"/>
    <w:rsid w:val="00065F6B"/>
    <w:rsid w:val="00066002"/>
    <w:rsid w:val="00066701"/>
    <w:rsid w:val="00066C2C"/>
    <w:rsid w:val="00067B1A"/>
    <w:rsid w:val="000735CD"/>
    <w:rsid w:val="000736B6"/>
    <w:rsid w:val="00074436"/>
    <w:rsid w:val="00080A80"/>
    <w:rsid w:val="0008320B"/>
    <w:rsid w:val="00083A95"/>
    <w:rsid w:val="00083CC0"/>
    <w:rsid w:val="00085C32"/>
    <w:rsid w:val="00091B21"/>
    <w:rsid w:val="0009387D"/>
    <w:rsid w:val="00093A1C"/>
    <w:rsid w:val="000941DF"/>
    <w:rsid w:val="000951CC"/>
    <w:rsid w:val="000953EA"/>
    <w:rsid w:val="00096046"/>
    <w:rsid w:val="00097C98"/>
    <w:rsid w:val="000A073E"/>
    <w:rsid w:val="000A2CA8"/>
    <w:rsid w:val="000A5638"/>
    <w:rsid w:val="000A5CDF"/>
    <w:rsid w:val="000A675A"/>
    <w:rsid w:val="000A681F"/>
    <w:rsid w:val="000B6C8C"/>
    <w:rsid w:val="000C4287"/>
    <w:rsid w:val="000C490E"/>
    <w:rsid w:val="000C50D9"/>
    <w:rsid w:val="000C5292"/>
    <w:rsid w:val="000C74FD"/>
    <w:rsid w:val="000D0DB0"/>
    <w:rsid w:val="000D5B95"/>
    <w:rsid w:val="000D74CC"/>
    <w:rsid w:val="000E12FB"/>
    <w:rsid w:val="000E148D"/>
    <w:rsid w:val="000E1CC5"/>
    <w:rsid w:val="000E3DD7"/>
    <w:rsid w:val="000F0080"/>
    <w:rsid w:val="000F022E"/>
    <w:rsid w:val="000F2D2A"/>
    <w:rsid w:val="000F399B"/>
    <w:rsid w:val="000F6310"/>
    <w:rsid w:val="00100F3B"/>
    <w:rsid w:val="00102EBC"/>
    <w:rsid w:val="00102F29"/>
    <w:rsid w:val="00103BAE"/>
    <w:rsid w:val="00103C87"/>
    <w:rsid w:val="00104D0A"/>
    <w:rsid w:val="00106009"/>
    <w:rsid w:val="001104A8"/>
    <w:rsid w:val="00111757"/>
    <w:rsid w:val="00117061"/>
    <w:rsid w:val="00120F5A"/>
    <w:rsid w:val="001213C9"/>
    <w:rsid w:val="00123FF4"/>
    <w:rsid w:val="00124651"/>
    <w:rsid w:val="00126DC8"/>
    <w:rsid w:val="00127F9E"/>
    <w:rsid w:val="00130C47"/>
    <w:rsid w:val="00131704"/>
    <w:rsid w:val="00136707"/>
    <w:rsid w:val="00136DCD"/>
    <w:rsid w:val="00137946"/>
    <w:rsid w:val="00137E23"/>
    <w:rsid w:val="00143F7D"/>
    <w:rsid w:val="001457F6"/>
    <w:rsid w:val="00145D8F"/>
    <w:rsid w:val="0014638C"/>
    <w:rsid w:val="001510FC"/>
    <w:rsid w:val="0015237A"/>
    <w:rsid w:val="00157208"/>
    <w:rsid w:val="0016095E"/>
    <w:rsid w:val="00160CF2"/>
    <w:rsid w:val="0016345D"/>
    <w:rsid w:val="00165723"/>
    <w:rsid w:val="00170241"/>
    <w:rsid w:val="00170AF7"/>
    <w:rsid w:val="00172E1A"/>
    <w:rsid w:val="00177BBD"/>
    <w:rsid w:val="00181105"/>
    <w:rsid w:val="00181625"/>
    <w:rsid w:val="00184AE4"/>
    <w:rsid w:val="00184D43"/>
    <w:rsid w:val="0018543F"/>
    <w:rsid w:val="00185818"/>
    <w:rsid w:val="0018617B"/>
    <w:rsid w:val="001878F9"/>
    <w:rsid w:val="00187B01"/>
    <w:rsid w:val="00191337"/>
    <w:rsid w:val="00192EA9"/>
    <w:rsid w:val="00194568"/>
    <w:rsid w:val="00195AC6"/>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E18CA"/>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47BA"/>
    <w:rsid w:val="00245EB2"/>
    <w:rsid w:val="00246F53"/>
    <w:rsid w:val="00247189"/>
    <w:rsid w:val="00252596"/>
    <w:rsid w:val="00252DA1"/>
    <w:rsid w:val="00257D05"/>
    <w:rsid w:val="0026204D"/>
    <w:rsid w:val="00262793"/>
    <w:rsid w:val="002641B6"/>
    <w:rsid w:val="0026440F"/>
    <w:rsid w:val="002711A7"/>
    <w:rsid w:val="002731C1"/>
    <w:rsid w:val="002736C7"/>
    <w:rsid w:val="00273F25"/>
    <w:rsid w:val="00276CC1"/>
    <w:rsid w:val="002778DF"/>
    <w:rsid w:val="00280C55"/>
    <w:rsid w:val="002848E0"/>
    <w:rsid w:val="00284ABE"/>
    <w:rsid w:val="0028558E"/>
    <w:rsid w:val="00285808"/>
    <w:rsid w:val="002901FF"/>
    <w:rsid w:val="00290756"/>
    <w:rsid w:val="0029390A"/>
    <w:rsid w:val="002A0E08"/>
    <w:rsid w:val="002A2B25"/>
    <w:rsid w:val="002A36AE"/>
    <w:rsid w:val="002A3CE8"/>
    <w:rsid w:val="002B0211"/>
    <w:rsid w:val="002B39BE"/>
    <w:rsid w:val="002B4F54"/>
    <w:rsid w:val="002B5548"/>
    <w:rsid w:val="002C043A"/>
    <w:rsid w:val="002C17E0"/>
    <w:rsid w:val="002C2DB5"/>
    <w:rsid w:val="002C440D"/>
    <w:rsid w:val="002C623B"/>
    <w:rsid w:val="002C740D"/>
    <w:rsid w:val="002D1CDC"/>
    <w:rsid w:val="002D2C6A"/>
    <w:rsid w:val="002D3F7B"/>
    <w:rsid w:val="002D4613"/>
    <w:rsid w:val="002D7954"/>
    <w:rsid w:val="002D7C58"/>
    <w:rsid w:val="002E0902"/>
    <w:rsid w:val="002E1CB0"/>
    <w:rsid w:val="002E4061"/>
    <w:rsid w:val="002E7544"/>
    <w:rsid w:val="002F1B60"/>
    <w:rsid w:val="002F203E"/>
    <w:rsid w:val="002F26D8"/>
    <w:rsid w:val="002F694F"/>
    <w:rsid w:val="002F6E08"/>
    <w:rsid w:val="00302255"/>
    <w:rsid w:val="00303B9F"/>
    <w:rsid w:val="003041E9"/>
    <w:rsid w:val="00304AA1"/>
    <w:rsid w:val="003061A8"/>
    <w:rsid w:val="00307F7D"/>
    <w:rsid w:val="00311AC2"/>
    <w:rsid w:val="003122AB"/>
    <w:rsid w:val="00312301"/>
    <w:rsid w:val="00315011"/>
    <w:rsid w:val="00316378"/>
    <w:rsid w:val="0032018E"/>
    <w:rsid w:val="0032199A"/>
    <w:rsid w:val="003228AB"/>
    <w:rsid w:val="00322B27"/>
    <w:rsid w:val="00323101"/>
    <w:rsid w:val="00323C87"/>
    <w:rsid w:val="003248E6"/>
    <w:rsid w:val="00325AA5"/>
    <w:rsid w:val="003278B8"/>
    <w:rsid w:val="003309B8"/>
    <w:rsid w:val="003319E2"/>
    <w:rsid w:val="00331DAF"/>
    <w:rsid w:val="0033208D"/>
    <w:rsid w:val="00332BD8"/>
    <w:rsid w:val="00332CB4"/>
    <w:rsid w:val="00332DCC"/>
    <w:rsid w:val="00332ED9"/>
    <w:rsid w:val="00333A03"/>
    <w:rsid w:val="00336CC1"/>
    <w:rsid w:val="00337695"/>
    <w:rsid w:val="003423FB"/>
    <w:rsid w:val="00344C26"/>
    <w:rsid w:val="00345051"/>
    <w:rsid w:val="00345DD6"/>
    <w:rsid w:val="0034687F"/>
    <w:rsid w:val="00350115"/>
    <w:rsid w:val="0035080E"/>
    <w:rsid w:val="00353243"/>
    <w:rsid w:val="003551B7"/>
    <w:rsid w:val="00355F95"/>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244D"/>
    <w:rsid w:val="003B2A55"/>
    <w:rsid w:val="003B2FF8"/>
    <w:rsid w:val="003B61B5"/>
    <w:rsid w:val="003B6CE5"/>
    <w:rsid w:val="003B6D73"/>
    <w:rsid w:val="003B72C9"/>
    <w:rsid w:val="003C1DE3"/>
    <w:rsid w:val="003C398D"/>
    <w:rsid w:val="003C6727"/>
    <w:rsid w:val="003C7E89"/>
    <w:rsid w:val="003D011B"/>
    <w:rsid w:val="003D0E5D"/>
    <w:rsid w:val="003D3520"/>
    <w:rsid w:val="003D42E5"/>
    <w:rsid w:val="003E2643"/>
    <w:rsid w:val="003E4196"/>
    <w:rsid w:val="003E61D1"/>
    <w:rsid w:val="003F01F8"/>
    <w:rsid w:val="003F09F3"/>
    <w:rsid w:val="003F1398"/>
    <w:rsid w:val="003F22C4"/>
    <w:rsid w:val="003F277B"/>
    <w:rsid w:val="003F55F9"/>
    <w:rsid w:val="003F5E3B"/>
    <w:rsid w:val="003F6870"/>
    <w:rsid w:val="003F7788"/>
    <w:rsid w:val="004030E7"/>
    <w:rsid w:val="00404620"/>
    <w:rsid w:val="00404A4F"/>
    <w:rsid w:val="00405520"/>
    <w:rsid w:val="00410A69"/>
    <w:rsid w:val="00410D95"/>
    <w:rsid w:val="00411308"/>
    <w:rsid w:val="00411C25"/>
    <w:rsid w:val="00412896"/>
    <w:rsid w:val="004130F4"/>
    <w:rsid w:val="00413B8C"/>
    <w:rsid w:val="00413F19"/>
    <w:rsid w:val="004141E3"/>
    <w:rsid w:val="0041424C"/>
    <w:rsid w:val="004206AF"/>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4729D"/>
    <w:rsid w:val="0045112A"/>
    <w:rsid w:val="00453C9D"/>
    <w:rsid w:val="0045450F"/>
    <w:rsid w:val="00455061"/>
    <w:rsid w:val="004563DA"/>
    <w:rsid w:val="00461B13"/>
    <w:rsid w:val="00463ED9"/>
    <w:rsid w:val="00466064"/>
    <w:rsid w:val="00466FC2"/>
    <w:rsid w:val="004677D8"/>
    <w:rsid w:val="0047189B"/>
    <w:rsid w:val="00473A02"/>
    <w:rsid w:val="004751D9"/>
    <w:rsid w:val="00476C4C"/>
    <w:rsid w:val="0048065D"/>
    <w:rsid w:val="00481114"/>
    <w:rsid w:val="0048341E"/>
    <w:rsid w:val="004839F0"/>
    <w:rsid w:val="004852DF"/>
    <w:rsid w:val="0048619D"/>
    <w:rsid w:val="004903DF"/>
    <w:rsid w:val="00490ED0"/>
    <w:rsid w:val="00492A7F"/>
    <w:rsid w:val="00493282"/>
    <w:rsid w:val="00493299"/>
    <w:rsid w:val="004949D3"/>
    <w:rsid w:val="004A07B5"/>
    <w:rsid w:val="004A0FFC"/>
    <w:rsid w:val="004B002A"/>
    <w:rsid w:val="004B0742"/>
    <w:rsid w:val="004B2593"/>
    <w:rsid w:val="004B4DD2"/>
    <w:rsid w:val="004C0401"/>
    <w:rsid w:val="004C1E1C"/>
    <w:rsid w:val="004C28E4"/>
    <w:rsid w:val="004C5DF8"/>
    <w:rsid w:val="004D089D"/>
    <w:rsid w:val="004D46FC"/>
    <w:rsid w:val="004D532C"/>
    <w:rsid w:val="004D5352"/>
    <w:rsid w:val="004D6FE2"/>
    <w:rsid w:val="004D7D88"/>
    <w:rsid w:val="004E1073"/>
    <w:rsid w:val="004E1097"/>
    <w:rsid w:val="004E1135"/>
    <w:rsid w:val="004E2907"/>
    <w:rsid w:val="004E5E96"/>
    <w:rsid w:val="004F05EA"/>
    <w:rsid w:val="004F3122"/>
    <w:rsid w:val="004F41AE"/>
    <w:rsid w:val="004F7C82"/>
    <w:rsid w:val="005000D2"/>
    <w:rsid w:val="00502D0A"/>
    <w:rsid w:val="005036D4"/>
    <w:rsid w:val="00505C89"/>
    <w:rsid w:val="00512ABC"/>
    <w:rsid w:val="00513093"/>
    <w:rsid w:val="00513BA3"/>
    <w:rsid w:val="00515471"/>
    <w:rsid w:val="005165F8"/>
    <w:rsid w:val="00516C9B"/>
    <w:rsid w:val="00520A9A"/>
    <w:rsid w:val="00522DED"/>
    <w:rsid w:val="00523CA0"/>
    <w:rsid w:val="005265FA"/>
    <w:rsid w:val="00526A55"/>
    <w:rsid w:val="00527C48"/>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6EEF"/>
    <w:rsid w:val="00576F91"/>
    <w:rsid w:val="005832D9"/>
    <w:rsid w:val="005945DD"/>
    <w:rsid w:val="00596305"/>
    <w:rsid w:val="005A3CAA"/>
    <w:rsid w:val="005A42F6"/>
    <w:rsid w:val="005A75FF"/>
    <w:rsid w:val="005B0DE7"/>
    <w:rsid w:val="005B70A0"/>
    <w:rsid w:val="005B7FBD"/>
    <w:rsid w:val="005C277F"/>
    <w:rsid w:val="005C798F"/>
    <w:rsid w:val="005D1768"/>
    <w:rsid w:val="005D24A1"/>
    <w:rsid w:val="005D5C16"/>
    <w:rsid w:val="005D6BDC"/>
    <w:rsid w:val="005D6D07"/>
    <w:rsid w:val="005E0AF5"/>
    <w:rsid w:val="005E4F65"/>
    <w:rsid w:val="005E5DAD"/>
    <w:rsid w:val="005E64C0"/>
    <w:rsid w:val="005E73EA"/>
    <w:rsid w:val="005E7C44"/>
    <w:rsid w:val="005F0A61"/>
    <w:rsid w:val="005F1088"/>
    <w:rsid w:val="005F1F7D"/>
    <w:rsid w:val="005F23B9"/>
    <w:rsid w:val="005F4550"/>
    <w:rsid w:val="005F57F9"/>
    <w:rsid w:val="005F726C"/>
    <w:rsid w:val="005F76F7"/>
    <w:rsid w:val="006002A9"/>
    <w:rsid w:val="006076CB"/>
    <w:rsid w:val="0061158A"/>
    <w:rsid w:val="00611E2C"/>
    <w:rsid w:val="00612E5C"/>
    <w:rsid w:val="00613337"/>
    <w:rsid w:val="0061774F"/>
    <w:rsid w:val="006200C3"/>
    <w:rsid w:val="006214FE"/>
    <w:rsid w:val="00622FA9"/>
    <w:rsid w:val="00626FAE"/>
    <w:rsid w:val="00633B02"/>
    <w:rsid w:val="006343FD"/>
    <w:rsid w:val="00634A58"/>
    <w:rsid w:val="00634C8D"/>
    <w:rsid w:val="00637BC1"/>
    <w:rsid w:val="006404BE"/>
    <w:rsid w:val="00643CB8"/>
    <w:rsid w:val="006456CC"/>
    <w:rsid w:val="00646577"/>
    <w:rsid w:val="00653D55"/>
    <w:rsid w:val="00653F4E"/>
    <w:rsid w:val="0065517D"/>
    <w:rsid w:val="006574E4"/>
    <w:rsid w:val="00660875"/>
    <w:rsid w:val="00662ACC"/>
    <w:rsid w:val="00666DC9"/>
    <w:rsid w:val="00671979"/>
    <w:rsid w:val="00672870"/>
    <w:rsid w:val="0067312F"/>
    <w:rsid w:val="00674DBA"/>
    <w:rsid w:val="006764CB"/>
    <w:rsid w:val="00677B9D"/>
    <w:rsid w:val="006817C0"/>
    <w:rsid w:val="00682651"/>
    <w:rsid w:val="0068357B"/>
    <w:rsid w:val="00686588"/>
    <w:rsid w:val="006879A4"/>
    <w:rsid w:val="00692D15"/>
    <w:rsid w:val="00694CB5"/>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008"/>
    <w:rsid w:val="006C0B19"/>
    <w:rsid w:val="006C1F19"/>
    <w:rsid w:val="006C2C9D"/>
    <w:rsid w:val="006C4645"/>
    <w:rsid w:val="006C52D9"/>
    <w:rsid w:val="006C57BE"/>
    <w:rsid w:val="006C5DB0"/>
    <w:rsid w:val="006E099C"/>
    <w:rsid w:val="006E1267"/>
    <w:rsid w:val="006E14AF"/>
    <w:rsid w:val="006E1C58"/>
    <w:rsid w:val="006E2DCF"/>
    <w:rsid w:val="006E46D6"/>
    <w:rsid w:val="006E6744"/>
    <w:rsid w:val="006F14FF"/>
    <w:rsid w:val="006F5528"/>
    <w:rsid w:val="006F6D41"/>
    <w:rsid w:val="007014CA"/>
    <w:rsid w:val="00710305"/>
    <w:rsid w:val="00710E93"/>
    <w:rsid w:val="00717D20"/>
    <w:rsid w:val="00720387"/>
    <w:rsid w:val="00721216"/>
    <w:rsid w:val="007228C7"/>
    <w:rsid w:val="00724087"/>
    <w:rsid w:val="007257F1"/>
    <w:rsid w:val="007260B9"/>
    <w:rsid w:val="00727194"/>
    <w:rsid w:val="007308EB"/>
    <w:rsid w:val="007316AF"/>
    <w:rsid w:val="007325E8"/>
    <w:rsid w:val="00734386"/>
    <w:rsid w:val="0073725A"/>
    <w:rsid w:val="00741B2E"/>
    <w:rsid w:val="00744FF3"/>
    <w:rsid w:val="00747119"/>
    <w:rsid w:val="00750D01"/>
    <w:rsid w:val="007531E5"/>
    <w:rsid w:val="00753AC1"/>
    <w:rsid w:val="00755418"/>
    <w:rsid w:val="00755901"/>
    <w:rsid w:val="00755AA3"/>
    <w:rsid w:val="00757181"/>
    <w:rsid w:val="00757191"/>
    <w:rsid w:val="00764738"/>
    <w:rsid w:val="007661B5"/>
    <w:rsid w:val="0076716D"/>
    <w:rsid w:val="00771A6A"/>
    <w:rsid w:val="00771A94"/>
    <w:rsid w:val="0077412F"/>
    <w:rsid w:val="007749A3"/>
    <w:rsid w:val="00774A74"/>
    <w:rsid w:val="00777638"/>
    <w:rsid w:val="007778FC"/>
    <w:rsid w:val="00777E6C"/>
    <w:rsid w:val="0078053E"/>
    <w:rsid w:val="007810CC"/>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17F5"/>
    <w:rsid w:val="008038AB"/>
    <w:rsid w:val="008049D9"/>
    <w:rsid w:val="00805E30"/>
    <w:rsid w:val="00807F1C"/>
    <w:rsid w:val="0081056C"/>
    <w:rsid w:val="00810DC6"/>
    <w:rsid w:val="00811E40"/>
    <w:rsid w:val="0082156B"/>
    <w:rsid w:val="00821C9F"/>
    <w:rsid w:val="0082343E"/>
    <w:rsid w:val="00824F97"/>
    <w:rsid w:val="008268F8"/>
    <w:rsid w:val="00830DBD"/>
    <w:rsid w:val="00832F99"/>
    <w:rsid w:val="00835DD7"/>
    <w:rsid w:val="00837B7D"/>
    <w:rsid w:val="0084185B"/>
    <w:rsid w:val="00843008"/>
    <w:rsid w:val="00843507"/>
    <w:rsid w:val="00843522"/>
    <w:rsid w:val="00846A1C"/>
    <w:rsid w:val="0084735D"/>
    <w:rsid w:val="00853FDA"/>
    <w:rsid w:val="00855265"/>
    <w:rsid w:val="00862AF4"/>
    <w:rsid w:val="0086373F"/>
    <w:rsid w:val="00865138"/>
    <w:rsid w:val="008652CE"/>
    <w:rsid w:val="00866F6A"/>
    <w:rsid w:val="008677EA"/>
    <w:rsid w:val="008679D1"/>
    <w:rsid w:val="00867EF2"/>
    <w:rsid w:val="0087074D"/>
    <w:rsid w:val="0087140F"/>
    <w:rsid w:val="00872395"/>
    <w:rsid w:val="00873707"/>
    <w:rsid w:val="0087376A"/>
    <w:rsid w:val="0087391C"/>
    <w:rsid w:val="00875A9A"/>
    <w:rsid w:val="00876AF6"/>
    <w:rsid w:val="00876ED1"/>
    <w:rsid w:val="0087721C"/>
    <w:rsid w:val="008778D0"/>
    <w:rsid w:val="00881181"/>
    <w:rsid w:val="008839B4"/>
    <w:rsid w:val="00883C9A"/>
    <w:rsid w:val="00883F9E"/>
    <w:rsid w:val="00884523"/>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C21D7"/>
    <w:rsid w:val="008C4109"/>
    <w:rsid w:val="008C5CEF"/>
    <w:rsid w:val="008C7C37"/>
    <w:rsid w:val="008D216D"/>
    <w:rsid w:val="008D6C9A"/>
    <w:rsid w:val="008D74D6"/>
    <w:rsid w:val="008D76D3"/>
    <w:rsid w:val="008D7873"/>
    <w:rsid w:val="008E359F"/>
    <w:rsid w:val="008E6929"/>
    <w:rsid w:val="008E778F"/>
    <w:rsid w:val="008E7AB6"/>
    <w:rsid w:val="008E7C01"/>
    <w:rsid w:val="008F07E4"/>
    <w:rsid w:val="008F4A94"/>
    <w:rsid w:val="0090471F"/>
    <w:rsid w:val="00911983"/>
    <w:rsid w:val="00911E4A"/>
    <w:rsid w:val="009122BF"/>
    <w:rsid w:val="009128C8"/>
    <w:rsid w:val="009145F4"/>
    <w:rsid w:val="00916734"/>
    <w:rsid w:val="00917B9C"/>
    <w:rsid w:val="009208ED"/>
    <w:rsid w:val="0092108F"/>
    <w:rsid w:val="00925A96"/>
    <w:rsid w:val="00931103"/>
    <w:rsid w:val="00934473"/>
    <w:rsid w:val="009406C2"/>
    <w:rsid w:val="009406DF"/>
    <w:rsid w:val="009409FF"/>
    <w:rsid w:val="00941804"/>
    <w:rsid w:val="009436C1"/>
    <w:rsid w:val="00944482"/>
    <w:rsid w:val="0095378A"/>
    <w:rsid w:val="00955113"/>
    <w:rsid w:val="00955E53"/>
    <w:rsid w:val="009571CD"/>
    <w:rsid w:val="00957959"/>
    <w:rsid w:val="00960825"/>
    <w:rsid w:val="009628CF"/>
    <w:rsid w:val="009628EE"/>
    <w:rsid w:val="0097115B"/>
    <w:rsid w:val="0097212B"/>
    <w:rsid w:val="009722D0"/>
    <w:rsid w:val="009725FA"/>
    <w:rsid w:val="00973244"/>
    <w:rsid w:val="0098043D"/>
    <w:rsid w:val="00981D6B"/>
    <w:rsid w:val="0098693D"/>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B1ED5"/>
    <w:rsid w:val="009B3965"/>
    <w:rsid w:val="009B48E4"/>
    <w:rsid w:val="009B588B"/>
    <w:rsid w:val="009B5D95"/>
    <w:rsid w:val="009B6639"/>
    <w:rsid w:val="009B6717"/>
    <w:rsid w:val="009B6E48"/>
    <w:rsid w:val="009C021A"/>
    <w:rsid w:val="009C17CF"/>
    <w:rsid w:val="009C2E95"/>
    <w:rsid w:val="009D0099"/>
    <w:rsid w:val="009D1970"/>
    <w:rsid w:val="009D63EE"/>
    <w:rsid w:val="009D7A07"/>
    <w:rsid w:val="009E002A"/>
    <w:rsid w:val="009E25A6"/>
    <w:rsid w:val="009E41FB"/>
    <w:rsid w:val="009E4727"/>
    <w:rsid w:val="009E5052"/>
    <w:rsid w:val="009E5271"/>
    <w:rsid w:val="009E6878"/>
    <w:rsid w:val="009E7192"/>
    <w:rsid w:val="009F02CE"/>
    <w:rsid w:val="009F3973"/>
    <w:rsid w:val="009F7ED4"/>
    <w:rsid w:val="00A0571E"/>
    <w:rsid w:val="00A11B90"/>
    <w:rsid w:val="00A11EC5"/>
    <w:rsid w:val="00A11ED7"/>
    <w:rsid w:val="00A13B11"/>
    <w:rsid w:val="00A14DE2"/>
    <w:rsid w:val="00A1777D"/>
    <w:rsid w:val="00A1781E"/>
    <w:rsid w:val="00A2013A"/>
    <w:rsid w:val="00A22AD2"/>
    <w:rsid w:val="00A26D5A"/>
    <w:rsid w:val="00A274E2"/>
    <w:rsid w:val="00A31A7B"/>
    <w:rsid w:val="00A328C7"/>
    <w:rsid w:val="00A33031"/>
    <w:rsid w:val="00A365B8"/>
    <w:rsid w:val="00A37C89"/>
    <w:rsid w:val="00A40B50"/>
    <w:rsid w:val="00A425A5"/>
    <w:rsid w:val="00A44CEB"/>
    <w:rsid w:val="00A474E5"/>
    <w:rsid w:val="00A5045E"/>
    <w:rsid w:val="00A604D6"/>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B90"/>
    <w:rsid w:val="00A83FCC"/>
    <w:rsid w:val="00A83FE8"/>
    <w:rsid w:val="00A84FE1"/>
    <w:rsid w:val="00A85516"/>
    <w:rsid w:val="00A8614A"/>
    <w:rsid w:val="00A86F70"/>
    <w:rsid w:val="00A87F33"/>
    <w:rsid w:val="00A93D6F"/>
    <w:rsid w:val="00A9688A"/>
    <w:rsid w:val="00AA1B37"/>
    <w:rsid w:val="00AA2915"/>
    <w:rsid w:val="00AA2C6A"/>
    <w:rsid w:val="00AA2CCC"/>
    <w:rsid w:val="00AA387C"/>
    <w:rsid w:val="00AA7CD3"/>
    <w:rsid w:val="00AB04A4"/>
    <w:rsid w:val="00AB07C2"/>
    <w:rsid w:val="00AB168C"/>
    <w:rsid w:val="00AB2CD1"/>
    <w:rsid w:val="00AB68EE"/>
    <w:rsid w:val="00AB6C84"/>
    <w:rsid w:val="00AC0FF5"/>
    <w:rsid w:val="00AC46BA"/>
    <w:rsid w:val="00AC51D6"/>
    <w:rsid w:val="00AC6FF4"/>
    <w:rsid w:val="00AC79BF"/>
    <w:rsid w:val="00AC7AB1"/>
    <w:rsid w:val="00AD3004"/>
    <w:rsid w:val="00AD3A51"/>
    <w:rsid w:val="00AD47E1"/>
    <w:rsid w:val="00AD4805"/>
    <w:rsid w:val="00AD72F4"/>
    <w:rsid w:val="00AE06E9"/>
    <w:rsid w:val="00AE3429"/>
    <w:rsid w:val="00AE471F"/>
    <w:rsid w:val="00AE4F75"/>
    <w:rsid w:val="00AE4F76"/>
    <w:rsid w:val="00AE7092"/>
    <w:rsid w:val="00AF0EA1"/>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13CCC"/>
    <w:rsid w:val="00B13D5A"/>
    <w:rsid w:val="00B172EE"/>
    <w:rsid w:val="00B17E11"/>
    <w:rsid w:val="00B17F4E"/>
    <w:rsid w:val="00B2119E"/>
    <w:rsid w:val="00B219C1"/>
    <w:rsid w:val="00B22275"/>
    <w:rsid w:val="00B23AB8"/>
    <w:rsid w:val="00B25DE3"/>
    <w:rsid w:val="00B26DAE"/>
    <w:rsid w:val="00B30249"/>
    <w:rsid w:val="00B307B7"/>
    <w:rsid w:val="00B310C0"/>
    <w:rsid w:val="00B37297"/>
    <w:rsid w:val="00B373CC"/>
    <w:rsid w:val="00B4180E"/>
    <w:rsid w:val="00B423FA"/>
    <w:rsid w:val="00B424F7"/>
    <w:rsid w:val="00B43930"/>
    <w:rsid w:val="00B520E6"/>
    <w:rsid w:val="00B5489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2AD1"/>
    <w:rsid w:val="00B77371"/>
    <w:rsid w:val="00B77538"/>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0B99"/>
    <w:rsid w:val="00BA19ED"/>
    <w:rsid w:val="00BA3557"/>
    <w:rsid w:val="00BA6762"/>
    <w:rsid w:val="00BA6CD2"/>
    <w:rsid w:val="00BA6FE9"/>
    <w:rsid w:val="00BA734D"/>
    <w:rsid w:val="00BA7B0C"/>
    <w:rsid w:val="00BA7D3A"/>
    <w:rsid w:val="00BB04F1"/>
    <w:rsid w:val="00BB305C"/>
    <w:rsid w:val="00BB4665"/>
    <w:rsid w:val="00BB584C"/>
    <w:rsid w:val="00BB59CA"/>
    <w:rsid w:val="00BB5D8A"/>
    <w:rsid w:val="00BC4B25"/>
    <w:rsid w:val="00BC4FD2"/>
    <w:rsid w:val="00BC548D"/>
    <w:rsid w:val="00BC5913"/>
    <w:rsid w:val="00BC7BF9"/>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BA5"/>
    <w:rsid w:val="00C05AD4"/>
    <w:rsid w:val="00C06906"/>
    <w:rsid w:val="00C10AFE"/>
    <w:rsid w:val="00C12038"/>
    <w:rsid w:val="00C12BDC"/>
    <w:rsid w:val="00C12C76"/>
    <w:rsid w:val="00C12DEE"/>
    <w:rsid w:val="00C13685"/>
    <w:rsid w:val="00C14207"/>
    <w:rsid w:val="00C17310"/>
    <w:rsid w:val="00C175E9"/>
    <w:rsid w:val="00C21FDB"/>
    <w:rsid w:val="00C23074"/>
    <w:rsid w:val="00C248A8"/>
    <w:rsid w:val="00C25B01"/>
    <w:rsid w:val="00C31143"/>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57DB4"/>
    <w:rsid w:val="00C62012"/>
    <w:rsid w:val="00C64E66"/>
    <w:rsid w:val="00C66927"/>
    <w:rsid w:val="00C72540"/>
    <w:rsid w:val="00C74B64"/>
    <w:rsid w:val="00C751F0"/>
    <w:rsid w:val="00C7530F"/>
    <w:rsid w:val="00C76B64"/>
    <w:rsid w:val="00C7759B"/>
    <w:rsid w:val="00C81189"/>
    <w:rsid w:val="00C81FE1"/>
    <w:rsid w:val="00C85395"/>
    <w:rsid w:val="00C8563C"/>
    <w:rsid w:val="00C86B4D"/>
    <w:rsid w:val="00C90B9D"/>
    <w:rsid w:val="00C916F5"/>
    <w:rsid w:val="00C93CE4"/>
    <w:rsid w:val="00C93D4D"/>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B76C5"/>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E0E"/>
    <w:rsid w:val="00CE510A"/>
    <w:rsid w:val="00CE5B34"/>
    <w:rsid w:val="00CE6F3B"/>
    <w:rsid w:val="00CF0AA0"/>
    <w:rsid w:val="00CF0DDD"/>
    <w:rsid w:val="00CF6612"/>
    <w:rsid w:val="00D012C7"/>
    <w:rsid w:val="00D03604"/>
    <w:rsid w:val="00D11056"/>
    <w:rsid w:val="00D125BE"/>
    <w:rsid w:val="00D14E6E"/>
    <w:rsid w:val="00D15952"/>
    <w:rsid w:val="00D17548"/>
    <w:rsid w:val="00D21E9E"/>
    <w:rsid w:val="00D3001D"/>
    <w:rsid w:val="00D308B0"/>
    <w:rsid w:val="00D32EAC"/>
    <w:rsid w:val="00D4059B"/>
    <w:rsid w:val="00D40A89"/>
    <w:rsid w:val="00D41720"/>
    <w:rsid w:val="00D42510"/>
    <w:rsid w:val="00D434D6"/>
    <w:rsid w:val="00D46E1A"/>
    <w:rsid w:val="00D47760"/>
    <w:rsid w:val="00D47776"/>
    <w:rsid w:val="00D518C4"/>
    <w:rsid w:val="00D5216D"/>
    <w:rsid w:val="00D53BE2"/>
    <w:rsid w:val="00D55626"/>
    <w:rsid w:val="00D566BA"/>
    <w:rsid w:val="00D56E03"/>
    <w:rsid w:val="00D57130"/>
    <w:rsid w:val="00D627C9"/>
    <w:rsid w:val="00D6398E"/>
    <w:rsid w:val="00D6560A"/>
    <w:rsid w:val="00D673C9"/>
    <w:rsid w:val="00D70CD0"/>
    <w:rsid w:val="00D74989"/>
    <w:rsid w:val="00D74EFA"/>
    <w:rsid w:val="00D76296"/>
    <w:rsid w:val="00D7629A"/>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B270C"/>
    <w:rsid w:val="00DC1D46"/>
    <w:rsid w:val="00DC5288"/>
    <w:rsid w:val="00DC5418"/>
    <w:rsid w:val="00DD009C"/>
    <w:rsid w:val="00DD0FEC"/>
    <w:rsid w:val="00DD2470"/>
    <w:rsid w:val="00DD2E50"/>
    <w:rsid w:val="00DE03BE"/>
    <w:rsid w:val="00DE04D6"/>
    <w:rsid w:val="00DE0C76"/>
    <w:rsid w:val="00DE1292"/>
    <w:rsid w:val="00DE188B"/>
    <w:rsid w:val="00DE2BA5"/>
    <w:rsid w:val="00DE50A5"/>
    <w:rsid w:val="00DF1FFE"/>
    <w:rsid w:val="00DF2225"/>
    <w:rsid w:val="00DF2E36"/>
    <w:rsid w:val="00DF3AFC"/>
    <w:rsid w:val="00DF405D"/>
    <w:rsid w:val="00DF56A9"/>
    <w:rsid w:val="00DF71E5"/>
    <w:rsid w:val="00DF788E"/>
    <w:rsid w:val="00DF7CDD"/>
    <w:rsid w:val="00E03DEE"/>
    <w:rsid w:val="00E03F28"/>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15B9"/>
    <w:rsid w:val="00E355A1"/>
    <w:rsid w:val="00E35A9F"/>
    <w:rsid w:val="00E37760"/>
    <w:rsid w:val="00E47031"/>
    <w:rsid w:val="00E5117D"/>
    <w:rsid w:val="00E55DF9"/>
    <w:rsid w:val="00E57C57"/>
    <w:rsid w:val="00E61778"/>
    <w:rsid w:val="00E62A0B"/>
    <w:rsid w:val="00E67C37"/>
    <w:rsid w:val="00E70913"/>
    <w:rsid w:val="00E70C3A"/>
    <w:rsid w:val="00E7235F"/>
    <w:rsid w:val="00E744BD"/>
    <w:rsid w:val="00E76BB8"/>
    <w:rsid w:val="00E77605"/>
    <w:rsid w:val="00E83590"/>
    <w:rsid w:val="00E87E06"/>
    <w:rsid w:val="00E900E5"/>
    <w:rsid w:val="00E91D73"/>
    <w:rsid w:val="00E91FC1"/>
    <w:rsid w:val="00E92FED"/>
    <w:rsid w:val="00E9381B"/>
    <w:rsid w:val="00EA17C7"/>
    <w:rsid w:val="00EA186D"/>
    <w:rsid w:val="00EA373A"/>
    <w:rsid w:val="00EA7881"/>
    <w:rsid w:val="00EB5071"/>
    <w:rsid w:val="00EB5147"/>
    <w:rsid w:val="00EB52FD"/>
    <w:rsid w:val="00EB59C0"/>
    <w:rsid w:val="00EB6041"/>
    <w:rsid w:val="00EB6555"/>
    <w:rsid w:val="00EC200D"/>
    <w:rsid w:val="00ED20AF"/>
    <w:rsid w:val="00ED2801"/>
    <w:rsid w:val="00ED5318"/>
    <w:rsid w:val="00ED64BD"/>
    <w:rsid w:val="00EE066B"/>
    <w:rsid w:val="00EE091C"/>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DA9"/>
    <w:rsid w:val="00F36000"/>
    <w:rsid w:val="00F3711D"/>
    <w:rsid w:val="00F43D63"/>
    <w:rsid w:val="00F46575"/>
    <w:rsid w:val="00F574C7"/>
    <w:rsid w:val="00F626DC"/>
    <w:rsid w:val="00F647B2"/>
    <w:rsid w:val="00F679E6"/>
    <w:rsid w:val="00F714BA"/>
    <w:rsid w:val="00F73174"/>
    <w:rsid w:val="00F766ED"/>
    <w:rsid w:val="00F807E0"/>
    <w:rsid w:val="00F8168B"/>
    <w:rsid w:val="00F831B8"/>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53EC"/>
    <w:rsid w:val="00FA67BC"/>
    <w:rsid w:val="00FB1C88"/>
    <w:rsid w:val="00FC164D"/>
    <w:rsid w:val="00FC3F43"/>
    <w:rsid w:val="00FC4E39"/>
    <w:rsid w:val="00FC57B6"/>
    <w:rsid w:val="00FC58D7"/>
    <w:rsid w:val="00FC6666"/>
    <w:rsid w:val="00FD1D3E"/>
    <w:rsid w:val="00FD2AB7"/>
    <w:rsid w:val="00FD43EE"/>
    <w:rsid w:val="00FD7216"/>
    <w:rsid w:val="00FE0266"/>
    <w:rsid w:val="00FE0D22"/>
    <w:rsid w:val="00FE112D"/>
    <w:rsid w:val="00FE24EF"/>
    <w:rsid w:val="00FE260A"/>
    <w:rsid w:val="00FE4D6D"/>
    <w:rsid w:val="00FE5921"/>
    <w:rsid w:val="00FF0E5D"/>
    <w:rsid w:val="00FF12A4"/>
    <w:rsid w:val="00FF1417"/>
    <w:rsid w:val="00FF2A0E"/>
    <w:rsid w:val="00FF74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8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AA704-D8AA-4C6E-A961-C126684C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12686</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Stock</cp:lastModifiedBy>
  <cp:revision>12</cp:revision>
  <cp:lastPrinted>2017-01-05T09:55:00Z</cp:lastPrinted>
  <dcterms:created xsi:type="dcterms:W3CDTF">2018-05-21T08:46:00Z</dcterms:created>
  <dcterms:modified xsi:type="dcterms:W3CDTF">2018-05-22T09:36:00Z</dcterms:modified>
</cp:coreProperties>
</file>