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8E4E17" w14:textId="77777777" w:rsidR="001457F6" w:rsidRDefault="001457F6" w:rsidP="00DF1FFE">
      <w:pPr>
        <w:pStyle w:val="NormalWeb"/>
        <w:spacing w:before="0" w:after="20"/>
        <w:ind w:right="119"/>
        <w:jc w:val="center"/>
        <w:rPr>
          <w:rFonts w:ascii="Calibri" w:hAnsi="Calibri" w:cs="Times New Roman"/>
          <w:b/>
          <w:sz w:val="36"/>
          <w:szCs w:val="36"/>
        </w:rPr>
      </w:pPr>
      <w:r w:rsidRPr="0047189B">
        <w:rPr>
          <w:rFonts w:ascii="Calibri" w:hAnsi="Calibri" w:cs="Times New Roman"/>
          <w:b/>
          <w:sz w:val="36"/>
          <w:szCs w:val="36"/>
        </w:rPr>
        <w:t>ALDBURY PARISH COUNCIL</w:t>
      </w:r>
    </w:p>
    <w:p w14:paraId="5B56AC3C" w14:textId="77777777" w:rsidR="001457F6" w:rsidRPr="0047189B" w:rsidRDefault="001457F6" w:rsidP="0047189B">
      <w:pPr>
        <w:pStyle w:val="NormalWeb"/>
        <w:spacing w:before="0" w:after="20"/>
        <w:ind w:left="119" w:right="119"/>
        <w:jc w:val="center"/>
        <w:rPr>
          <w:rFonts w:ascii="Calibri" w:hAnsi="Calibri" w:cs="Times New Roman"/>
          <w:b/>
          <w:sz w:val="16"/>
          <w:szCs w:val="16"/>
        </w:rPr>
      </w:pPr>
    </w:p>
    <w:p w14:paraId="38C23D7B" w14:textId="77777777" w:rsidR="001457F6" w:rsidRDefault="0034407E" w:rsidP="0047189B">
      <w:pPr>
        <w:pStyle w:val="NormalWeb"/>
        <w:spacing w:before="0" w:after="20"/>
        <w:ind w:left="119" w:right="119"/>
        <w:jc w:val="center"/>
        <w:rPr>
          <w:rFonts w:ascii="Calibri" w:hAnsi="Calibri" w:cs="Times New Roman"/>
          <w:b/>
          <w:sz w:val="28"/>
          <w:szCs w:val="28"/>
        </w:rPr>
      </w:pPr>
      <w:r>
        <w:rPr>
          <w:rFonts w:ascii="Calibri" w:hAnsi="Calibri" w:cs="Times New Roman"/>
          <w:b/>
          <w:sz w:val="28"/>
          <w:szCs w:val="28"/>
        </w:rPr>
        <w:t>PARISH COUNCIL</w:t>
      </w:r>
      <w:r w:rsidR="001457F6" w:rsidRPr="0047189B">
        <w:rPr>
          <w:rFonts w:ascii="Calibri" w:hAnsi="Calibri" w:cs="Times New Roman"/>
          <w:b/>
          <w:sz w:val="28"/>
          <w:szCs w:val="28"/>
        </w:rPr>
        <w:t xml:space="preserve"> MEETING</w:t>
      </w:r>
    </w:p>
    <w:p w14:paraId="0EBD71C0" w14:textId="58BFE305" w:rsidR="003061A8" w:rsidRPr="003061A8" w:rsidRDefault="009661BC" w:rsidP="0047189B">
      <w:pPr>
        <w:pStyle w:val="NormalWeb"/>
        <w:spacing w:before="0" w:after="20"/>
        <w:ind w:left="119" w:right="119"/>
        <w:jc w:val="center"/>
        <w:rPr>
          <w:rFonts w:ascii="Calibri" w:hAnsi="Calibri" w:cs="Times New Roman"/>
          <w:sz w:val="22"/>
          <w:szCs w:val="22"/>
        </w:rPr>
      </w:pPr>
      <w:r>
        <w:rPr>
          <w:rFonts w:ascii="Calibri" w:hAnsi="Calibri" w:cs="Times New Roman"/>
          <w:sz w:val="22"/>
          <w:szCs w:val="22"/>
        </w:rPr>
        <w:t>Held on</w:t>
      </w:r>
    </w:p>
    <w:p w14:paraId="14C192F7" w14:textId="09E65188" w:rsidR="001457F6" w:rsidRPr="00D70CD0" w:rsidRDefault="00A0231B" w:rsidP="0047189B">
      <w:pPr>
        <w:pStyle w:val="NormalWeb"/>
        <w:spacing w:before="0" w:after="20"/>
        <w:ind w:left="119" w:right="119"/>
        <w:jc w:val="center"/>
        <w:rPr>
          <w:rFonts w:ascii="Calibri" w:hAnsi="Calibri" w:cs="Times New Roman"/>
          <w:b/>
          <w:sz w:val="28"/>
          <w:szCs w:val="28"/>
        </w:rPr>
      </w:pPr>
      <w:r w:rsidRPr="00D70CD0">
        <w:rPr>
          <w:rFonts w:ascii="Calibri" w:hAnsi="Calibri" w:cs="Times New Roman"/>
          <w:b/>
          <w:sz w:val="28"/>
          <w:szCs w:val="28"/>
        </w:rPr>
        <w:t>Monday</w:t>
      </w:r>
      <w:r>
        <w:rPr>
          <w:rFonts w:ascii="Calibri" w:hAnsi="Calibri" w:cs="Times New Roman"/>
          <w:b/>
          <w:sz w:val="28"/>
          <w:szCs w:val="28"/>
        </w:rPr>
        <w:t xml:space="preserve"> October</w:t>
      </w:r>
      <w:r w:rsidR="002A1AAC">
        <w:rPr>
          <w:rFonts w:ascii="Calibri" w:hAnsi="Calibri" w:cs="Times New Roman"/>
          <w:b/>
          <w:sz w:val="28"/>
          <w:szCs w:val="28"/>
        </w:rPr>
        <w:t xml:space="preserve"> 1</w:t>
      </w:r>
      <w:r w:rsidR="002A1AAC" w:rsidRPr="002A1AAC">
        <w:rPr>
          <w:rFonts w:ascii="Calibri" w:hAnsi="Calibri" w:cs="Times New Roman"/>
          <w:b/>
          <w:sz w:val="28"/>
          <w:szCs w:val="28"/>
          <w:vertAlign w:val="superscript"/>
        </w:rPr>
        <w:t>st</w:t>
      </w:r>
      <w:r w:rsidR="002A1AAC">
        <w:rPr>
          <w:rFonts w:ascii="Calibri" w:hAnsi="Calibri" w:cs="Times New Roman"/>
          <w:b/>
          <w:sz w:val="28"/>
          <w:szCs w:val="28"/>
        </w:rPr>
        <w:t xml:space="preserve"> </w:t>
      </w:r>
      <w:r w:rsidR="006A1B54">
        <w:rPr>
          <w:rFonts w:ascii="Calibri" w:hAnsi="Calibri" w:cs="Times New Roman"/>
          <w:b/>
          <w:sz w:val="28"/>
          <w:szCs w:val="28"/>
        </w:rPr>
        <w:t>2018</w:t>
      </w:r>
      <w:r w:rsidR="001457F6" w:rsidRPr="00D70CD0">
        <w:rPr>
          <w:rFonts w:ascii="Calibri" w:hAnsi="Calibri" w:cs="Times New Roman"/>
          <w:b/>
          <w:sz w:val="28"/>
          <w:szCs w:val="28"/>
        </w:rPr>
        <w:t xml:space="preserve"> at </w:t>
      </w:r>
      <w:r w:rsidR="00212629">
        <w:rPr>
          <w:rFonts w:ascii="Calibri" w:hAnsi="Calibri" w:cs="Times New Roman"/>
          <w:b/>
          <w:sz w:val="28"/>
          <w:szCs w:val="28"/>
        </w:rPr>
        <w:t>8.0</w:t>
      </w:r>
      <w:r w:rsidR="00B37297" w:rsidRPr="00D70CD0">
        <w:rPr>
          <w:rFonts w:ascii="Calibri" w:hAnsi="Calibri" w:cs="Times New Roman"/>
          <w:b/>
          <w:sz w:val="28"/>
          <w:szCs w:val="28"/>
        </w:rPr>
        <w:t>pm</w:t>
      </w:r>
    </w:p>
    <w:p w14:paraId="612FDAC1" w14:textId="23DF3960" w:rsidR="003061A8" w:rsidRDefault="003061A8" w:rsidP="0047189B">
      <w:pPr>
        <w:pStyle w:val="NormalWeb"/>
        <w:spacing w:before="0" w:after="20"/>
        <w:ind w:left="119" w:right="119"/>
        <w:jc w:val="center"/>
        <w:rPr>
          <w:rFonts w:ascii="Calibri" w:hAnsi="Calibri" w:cs="Times New Roman"/>
          <w:b/>
          <w:sz w:val="28"/>
          <w:szCs w:val="28"/>
        </w:rPr>
      </w:pPr>
      <w:r>
        <w:rPr>
          <w:rFonts w:ascii="Calibri" w:hAnsi="Calibri" w:cs="Times New Roman"/>
          <w:b/>
          <w:sz w:val="28"/>
          <w:szCs w:val="28"/>
        </w:rPr>
        <w:t>in Aldbury Memorial Hall</w:t>
      </w:r>
    </w:p>
    <w:p w14:paraId="45A8D0AC" w14:textId="785A242F" w:rsidR="009661BC" w:rsidRDefault="009661BC" w:rsidP="0047189B">
      <w:pPr>
        <w:pStyle w:val="NormalWeb"/>
        <w:spacing w:before="0" w:after="20"/>
        <w:ind w:left="119" w:right="119"/>
        <w:jc w:val="center"/>
        <w:rPr>
          <w:rFonts w:ascii="Calibri" w:hAnsi="Calibri" w:cs="Times New Roman"/>
          <w:b/>
          <w:sz w:val="28"/>
          <w:szCs w:val="28"/>
        </w:rPr>
      </w:pPr>
    </w:p>
    <w:p w14:paraId="352B06C7" w14:textId="012F857E" w:rsidR="009661BC" w:rsidRPr="009661BC" w:rsidRDefault="009661BC" w:rsidP="009661BC">
      <w:pPr>
        <w:pStyle w:val="NormalWeb"/>
        <w:spacing w:before="0" w:after="20"/>
        <w:ind w:left="119" w:right="119"/>
        <w:rPr>
          <w:rFonts w:ascii="Calibri" w:hAnsi="Calibri" w:cs="Times New Roman"/>
          <w:sz w:val="22"/>
          <w:szCs w:val="22"/>
        </w:rPr>
      </w:pPr>
      <w:r>
        <w:rPr>
          <w:rFonts w:ascii="Calibri" w:hAnsi="Calibri" w:cs="Times New Roman"/>
          <w:b/>
          <w:sz w:val="22"/>
          <w:szCs w:val="22"/>
        </w:rPr>
        <w:t xml:space="preserve">Present: </w:t>
      </w:r>
      <w:r>
        <w:rPr>
          <w:rFonts w:ascii="Calibri" w:hAnsi="Calibri" w:cs="Times New Roman"/>
          <w:sz w:val="22"/>
          <w:szCs w:val="22"/>
        </w:rPr>
        <w:t>Cllrs Brady (in the Chair), Eggar, Juniper, McCarthy, Moore, O’Neill, Pearce (vice-chair) and Tollinton, the Clerk and 14 members of the public.</w:t>
      </w:r>
    </w:p>
    <w:p w14:paraId="1FB4BE0A" w14:textId="2696ED80" w:rsidR="00CC4759" w:rsidRDefault="00CC4759" w:rsidP="006B022F">
      <w:pPr>
        <w:pStyle w:val="NormalWeb"/>
        <w:spacing w:before="0" w:after="20"/>
        <w:ind w:left="119" w:right="119"/>
        <w:jc w:val="center"/>
        <w:rPr>
          <w:rFonts w:ascii="Calibri" w:hAnsi="Calibri" w:cs="Times New Roman"/>
          <w:b/>
          <w:bCs/>
          <w:sz w:val="28"/>
          <w:szCs w:val="28"/>
          <w:u w:val="single"/>
        </w:rPr>
      </w:pPr>
    </w:p>
    <w:p w14:paraId="7FD97E67" w14:textId="77777777" w:rsidR="009661BC" w:rsidRDefault="009661BC" w:rsidP="006B022F">
      <w:pPr>
        <w:pStyle w:val="NormalWeb"/>
        <w:spacing w:before="0" w:after="20"/>
        <w:ind w:left="119" w:right="119"/>
        <w:jc w:val="center"/>
        <w:rPr>
          <w:rFonts w:ascii="Calibri" w:hAnsi="Calibri" w:cs="Times New Roman"/>
          <w:b/>
          <w:bCs/>
          <w:sz w:val="28"/>
          <w:szCs w:val="28"/>
          <w:u w:val="single"/>
        </w:rPr>
      </w:pPr>
      <w:r>
        <w:rPr>
          <w:rFonts w:ascii="Calibri" w:hAnsi="Calibri" w:cs="Times New Roman"/>
          <w:b/>
          <w:bCs/>
          <w:sz w:val="28"/>
          <w:szCs w:val="28"/>
          <w:u w:val="single"/>
        </w:rPr>
        <w:t>MINUTES</w:t>
      </w:r>
    </w:p>
    <w:p w14:paraId="68E3EF55" w14:textId="1B375044" w:rsidR="00EA186D" w:rsidRPr="009661BC" w:rsidRDefault="009128C8" w:rsidP="009661BC">
      <w:pPr>
        <w:numPr>
          <w:ilvl w:val="0"/>
          <w:numId w:val="1"/>
        </w:numPr>
        <w:tabs>
          <w:tab w:val="left" w:pos="720"/>
        </w:tabs>
        <w:spacing w:after="20"/>
        <w:ind w:right="120"/>
        <w:rPr>
          <w:rFonts w:ascii="Calibri" w:hAnsi="Calibri"/>
          <w:b/>
          <w:szCs w:val="22"/>
        </w:rPr>
      </w:pPr>
      <w:r w:rsidRPr="0047189B">
        <w:rPr>
          <w:rFonts w:ascii="Calibri" w:hAnsi="Calibri"/>
          <w:b/>
          <w:bCs/>
          <w:szCs w:val="22"/>
        </w:rPr>
        <w:t>Apologies for absence</w:t>
      </w:r>
      <w:r w:rsidR="00030911">
        <w:rPr>
          <w:rFonts w:ascii="Calibri" w:hAnsi="Calibri"/>
          <w:bCs/>
          <w:szCs w:val="22"/>
        </w:rPr>
        <w:t xml:space="preserve"> </w:t>
      </w:r>
    </w:p>
    <w:p w14:paraId="340F0F4E" w14:textId="55DCCE41" w:rsidR="009661BC" w:rsidRDefault="009661BC" w:rsidP="009661BC">
      <w:pPr>
        <w:tabs>
          <w:tab w:val="left" w:pos="720"/>
        </w:tabs>
        <w:spacing w:after="20"/>
        <w:ind w:left="480" w:right="120"/>
        <w:rPr>
          <w:rFonts w:ascii="Calibri" w:hAnsi="Calibri"/>
          <w:szCs w:val="22"/>
        </w:rPr>
      </w:pPr>
      <w:r>
        <w:rPr>
          <w:rFonts w:ascii="Calibri" w:hAnsi="Calibri"/>
          <w:szCs w:val="22"/>
        </w:rPr>
        <w:t>Borough Cllr Mills had sent his apologies.</w:t>
      </w:r>
    </w:p>
    <w:p w14:paraId="12E16956" w14:textId="77777777" w:rsidR="009661BC" w:rsidRPr="009661BC" w:rsidRDefault="009661BC" w:rsidP="009661BC">
      <w:pPr>
        <w:tabs>
          <w:tab w:val="left" w:pos="720"/>
        </w:tabs>
        <w:spacing w:after="20"/>
        <w:ind w:left="480" w:right="120"/>
        <w:rPr>
          <w:rFonts w:ascii="Calibri" w:hAnsi="Calibri"/>
          <w:szCs w:val="22"/>
        </w:rPr>
      </w:pPr>
    </w:p>
    <w:p w14:paraId="0B618452" w14:textId="6C92B3EC" w:rsidR="009436C1" w:rsidRPr="00C66927" w:rsidRDefault="000A675A" w:rsidP="00BD41EF">
      <w:pPr>
        <w:numPr>
          <w:ilvl w:val="0"/>
          <w:numId w:val="1"/>
        </w:numPr>
        <w:tabs>
          <w:tab w:val="left" w:pos="720"/>
        </w:tabs>
        <w:spacing w:after="20"/>
        <w:ind w:right="120"/>
        <w:rPr>
          <w:rFonts w:ascii="Calibri" w:hAnsi="Calibri"/>
          <w:b/>
          <w:i/>
          <w:szCs w:val="22"/>
        </w:rPr>
      </w:pPr>
      <w:r w:rsidRPr="00AE7092">
        <w:rPr>
          <w:rFonts w:ascii="Calibri" w:hAnsi="Calibri"/>
          <w:b/>
          <w:szCs w:val="22"/>
        </w:rPr>
        <w:t>Declarations of Interest</w:t>
      </w:r>
      <w:r w:rsidR="004F05EA">
        <w:rPr>
          <w:rFonts w:ascii="Calibri" w:hAnsi="Calibri"/>
          <w:b/>
          <w:szCs w:val="22"/>
        </w:rPr>
        <w:t xml:space="preserve"> </w:t>
      </w:r>
    </w:p>
    <w:p w14:paraId="371DFB9B" w14:textId="38F84567" w:rsidR="00C66927" w:rsidRDefault="009661BC" w:rsidP="009661BC">
      <w:pPr>
        <w:ind w:left="480"/>
        <w:rPr>
          <w:rFonts w:ascii="Calibri" w:hAnsi="Calibri"/>
          <w:szCs w:val="22"/>
        </w:rPr>
      </w:pPr>
      <w:r>
        <w:rPr>
          <w:rFonts w:ascii="Calibri" w:hAnsi="Calibri"/>
          <w:szCs w:val="22"/>
        </w:rPr>
        <w:t>In relation to item 18/186 a), Cllr McCarthy declared an interest as Chairman of HAPTC</w:t>
      </w:r>
    </w:p>
    <w:p w14:paraId="278B4BA6" w14:textId="77777777" w:rsidR="009661BC" w:rsidRPr="009661BC" w:rsidRDefault="009661BC" w:rsidP="009661BC">
      <w:pPr>
        <w:ind w:left="480"/>
        <w:rPr>
          <w:rFonts w:ascii="Calibri" w:hAnsi="Calibri"/>
          <w:szCs w:val="22"/>
        </w:rPr>
      </w:pPr>
    </w:p>
    <w:p w14:paraId="144A3D88" w14:textId="7DA5A622" w:rsidR="00421015" w:rsidRPr="0047189B" w:rsidRDefault="009725FA" w:rsidP="0047189B">
      <w:pPr>
        <w:numPr>
          <w:ilvl w:val="0"/>
          <w:numId w:val="1"/>
        </w:numPr>
        <w:tabs>
          <w:tab w:val="left" w:pos="720"/>
        </w:tabs>
        <w:spacing w:after="20"/>
        <w:ind w:right="120"/>
        <w:rPr>
          <w:rFonts w:ascii="Calibri" w:hAnsi="Calibri"/>
          <w:b/>
          <w:szCs w:val="22"/>
        </w:rPr>
      </w:pPr>
      <w:r>
        <w:rPr>
          <w:rFonts w:ascii="Calibri" w:hAnsi="Calibri"/>
          <w:b/>
          <w:bCs/>
          <w:szCs w:val="22"/>
        </w:rPr>
        <w:t xml:space="preserve">Minutes of meeting on </w:t>
      </w:r>
      <w:r w:rsidR="002A1AAC">
        <w:rPr>
          <w:rFonts w:ascii="Calibri" w:hAnsi="Calibri"/>
          <w:b/>
          <w:bCs/>
          <w:szCs w:val="22"/>
        </w:rPr>
        <w:t>3</w:t>
      </w:r>
      <w:r w:rsidR="002A1AAC" w:rsidRPr="002A1AAC">
        <w:rPr>
          <w:rFonts w:ascii="Calibri" w:hAnsi="Calibri"/>
          <w:b/>
          <w:bCs/>
          <w:szCs w:val="22"/>
          <w:vertAlign w:val="superscript"/>
        </w:rPr>
        <w:t>rd</w:t>
      </w:r>
      <w:r w:rsidR="002A1AAC">
        <w:rPr>
          <w:rFonts w:ascii="Calibri" w:hAnsi="Calibri"/>
          <w:b/>
          <w:bCs/>
          <w:szCs w:val="22"/>
        </w:rPr>
        <w:t xml:space="preserve"> September</w:t>
      </w:r>
      <w:r w:rsidR="00DF1FFE">
        <w:rPr>
          <w:rFonts w:ascii="Calibri" w:hAnsi="Calibri"/>
          <w:b/>
          <w:bCs/>
          <w:szCs w:val="22"/>
        </w:rPr>
        <w:t xml:space="preserve"> 2018</w:t>
      </w:r>
      <w:r w:rsidR="0054559C" w:rsidRPr="0047189B">
        <w:rPr>
          <w:rFonts w:ascii="Calibri" w:hAnsi="Calibri"/>
          <w:b/>
          <w:bCs/>
          <w:szCs w:val="22"/>
        </w:rPr>
        <w:t xml:space="preserve"> </w:t>
      </w:r>
      <w:r w:rsidR="009B5D95">
        <w:rPr>
          <w:rFonts w:ascii="Calibri" w:hAnsi="Calibri"/>
          <w:b/>
          <w:bCs/>
          <w:szCs w:val="22"/>
        </w:rPr>
        <w:t>to be signed</w:t>
      </w:r>
      <w:r w:rsidR="00D03604">
        <w:rPr>
          <w:rFonts w:ascii="Calibri" w:hAnsi="Calibri"/>
          <w:b/>
          <w:bCs/>
          <w:szCs w:val="22"/>
        </w:rPr>
        <w:t xml:space="preserve"> as a true record</w:t>
      </w:r>
    </w:p>
    <w:p w14:paraId="7F27442C" w14:textId="2980006B" w:rsidR="00F01074" w:rsidRDefault="009661BC" w:rsidP="009661BC">
      <w:pPr>
        <w:ind w:left="480"/>
        <w:rPr>
          <w:rStyle w:val="aqj"/>
          <w:rFonts w:ascii="Calibri" w:hAnsi="Calibri"/>
          <w:szCs w:val="22"/>
        </w:rPr>
      </w:pPr>
      <w:r>
        <w:rPr>
          <w:rStyle w:val="aqj"/>
          <w:rFonts w:ascii="Calibri" w:hAnsi="Calibri"/>
          <w:szCs w:val="22"/>
        </w:rPr>
        <w:t>Cllr Pearce proposed that the Minutes of the meeting of 3</w:t>
      </w:r>
      <w:r w:rsidRPr="009661BC">
        <w:rPr>
          <w:rStyle w:val="aqj"/>
          <w:rFonts w:ascii="Calibri" w:hAnsi="Calibri"/>
          <w:szCs w:val="22"/>
          <w:vertAlign w:val="superscript"/>
        </w:rPr>
        <w:t>rd</w:t>
      </w:r>
      <w:r>
        <w:rPr>
          <w:rStyle w:val="aqj"/>
          <w:rFonts w:ascii="Calibri" w:hAnsi="Calibri"/>
          <w:szCs w:val="22"/>
        </w:rPr>
        <w:t xml:space="preserve"> September be accepted as a true record; this was seconded by Cllr McCarthy. The Minutes were duly signed by the Chairman.</w:t>
      </w:r>
    </w:p>
    <w:p w14:paraId="2E9CC258" w14:textId="77777777" w:rsidR="009661BC" w:rsidRPr="009661BC" w:rsidRDefault="009661BC" w:rsidP="009661BC">
      <w:pPr>
        <w:ind w:left="480"/>
        <w:rPr>
          <w:rStyle w:val="aqj"/>
          <w:rFonts w:ascii="Calibri" w:hAnsi="Calibri"/>
          <w:szCs w:val="22"/>
        </w:rPr>
      </w:pPr>
    </w:p>
    <w:p w14:paraId="206F4DEA" w14:textId="77777777" w:rsidR="00035042" w:rsidRDefault="00035042" w:rsidP="0047189B">
      <w:pPr>
        <w:numPr>
          <w:ilvl w:val="0"/>
          <w:numId w:val="1"/>
        </w:numPr>
        <w:tabs>
          <w:tab w:val="left" w:pos="720"/>
        </w:tabs>
        <w:spacing w:after="20"/>
        <w:ind w:right="119" w:hanging="357"/>
        <w:rPr>
          <w:rStyle w:val="aqj"/>
          <w:rFonts w:ascii="Calibri" w:hAnsi="Calibri"/>
          <w:b/>
          <w:szCs w:val="22"/>
        </w:rPr>
      </w:pPr>
      <w:r>
        <w:rPr>
          <w:rStyle w:val="aqj"/>
          <w:rFonts w:ascii="Calibri" w:hAnsi="Calibri"/>
          <w:b/>
          <w:szCs w:val="22"/>
        </w:rPr>
        <w:t>Review Actions List</w:t>
      </w:r>
    </w:p>
    <w:p w14:paraId="28A011CA" w14:textId="5A68469A" w:rsidR="00616381" w:rsidRDefault="009661BC" w:rsidP="00035042">
      <w:pPr>
        <w:ind w:left="483"/>
        <w:rPr>
          <w:rStyle w:val="aqj"/>
          <w:rFonts w:ascii="Calibri" w:hAnsi="Calibri"/>
          <w:szCs w:val="22"/>
        </w:rPr>
      </w:pPr>
      <w:r>
        <w:rPr>
          <w:rStyle w:val="aqj"/>
          <w:rFonts w:ascii="Calibri" w:hAnsi="Calibri"/>
          <w:szCs w:val="22"/>
        </w:rPr>
        <w:t>Cllrs reviewed actions from previous meetings and updated the actions log.</w:t>
      </w:r>
    </w:p>
    <w:p w14:paraId="6D697961" w14:textId="77777777" w:rsidR="005D0B58" w:rsidRPr="009661BC" w:rsidRDefault="005D0B58" w:rsidP="00035042">
      <w:pPr>
        <w:ind w:left="483"/>
        <w:rPr>
          <w:rStyle w:val="aqj"/>
          <w:rFonts w:ascii="Calibri" w:hAnsi="Calibri"/>
          <w:szCs w:val="22"/>
        </w:rPr>
      </w:pPr>
    </w:p>
    <w:p w14:paraId="1FD740FC" w14:textId="77777777" w:rsidR="007B5ECE" w:rsidRDefault="00476C4C" w:rsidP="0047189B">
      <w:pPr>
        <w:numPr>
          <w:ilvl w:val="0"/>
          <w:numId w:val="1"/>
        </w:numPr>
        <w:tabs>
          <w:tab w:val="left" w:pos="720"/>
        </w:tabs>
        <w:spacing w:after="20"/>
        <w:ind w:right="119" w:hanging="357"/>
        <w:rPr>
          <w:rStyle w:val="aqj"/>
          <w:rFonts w:ascii="Calibri" w:hAnsi="Calibri"/>
          <w:b/>
          <w:szCs w:val="22"/>
        </w:rPr>
      </w:pPr>
      <w:r>
        <w:rPr>
          <w:rStyle w:val="aqj"/>
          <w:rFonts w:ascii="Calibri" w:hAnsi="Calibri"/>
          <w:b/>
          <w:szCs w:val="22"/>
        </w:rPr>
        <w:t>Aldbury Pond</w:t>
      </w:r>
    </w:p>
    <w:p w14:paraId="1FE4CBC8" w14:textId="79E97B7D" w:rsidR="007B5ECE" w:rsidRDefault="005D0B58" w:rsidP="00695C00">
      <w:pPr>
        <w:pStyle w:val="ListParagraph"/>
        <w:ind w:left="483"/>
        <w:rPr>
          <w:rStyle w:val="aqj"/>
          <w:rFonts w:ascii="Calibri" w:hAnsi="Calibri"/>
          <w:szCs w:val="22"/>
        </w:rPr>
      </w:pPr>
      <w:r>
        <w:rPr>
          <w:rStyle w:val="aqj"/>
          <w:rFonts w:ascii="Calibri" w:hAnsi="Calibri"/>
          <w:szCs w:val="22"/>
        </w:rPr>
        <w:t>Cllr Moore reported that information posters had been erected at the pond and an article appeared in the October Outlook.</w:t>
      </w:r>
    </w:p>
    <w:p w14:paraId="0D336765" w14:textId="54617843" w:rsidR="005D0B58" w:rsidRPr="00DB7032" w:rsidRDefault="005D0B58" w:rsidP="00695C00">
      <w:pPr>
        <w:pStyle w:val="ListParagraph"/>
        <w:ind w:left="483"/>
        <w:rPr>
          <w:rStyle w:val="aqj"/>
          <w:rFonts w:ascii="Calibri" w:hAnsi="Calibri"/>
          <w:b/>
          <w:szCs w:val="22"/>
        </w:rPr>
      </w:pPr>
      <w:r>
        <w:rPr>
          <w:rStyle w:val="aqj"/>
          <w:rFonts w:ascii="Calibri" w:hAnsi="Calibri"/>
          <w:szCs w:val="22"/>
        </w:rPr>
        <w:t>Cllr Moore had been in touch with 3 companies regarding conducting a drainage survey of the village. Of these one company looks like it could provide what is required and they have asked for more information which Cllr Moore has provided. Cllr Moore had hoped to provide indicative costs to the Council at this meeting but</w:t>
      </w:r>
      <w:r w:rsidR="0058203C">
        <w:rPr>
          <w:rStyle w:val="aqj"/>
          <w:rFonts w:ascii="Calibri" w:hAnsi="Calibri"/>
          <w:szCs w:val="22"/>
        </w:rPr>
        <w:t xml:space="preserve"> hadn’t been able to due to the contact at the company being away. He said that he thought the survey needed to be done soon before phase two work commenced and asked whether the Council would agree to authorise an up to amount so he could proceed with the survey. Cllr Brady asked what the benefit of the drainage survey would be and whether the view of CMS should be sought. Cllr Moore said the idea to do the drainage survey had come from the Council’s response to the flood consultation in July. He said his concern was that if the Council doesn’t understand the drainage of the village there may be unresolved problems that could repeat themselves after all the work on phase two. Cllr Eggar asked whether there is anyone taking a big picture view and said he was confused as to what the survey would give and worried that the Council may be doing things in bits and pieces. Cllr Moore said the drainage company had been given lots of information and that CMS couldn’t provide a drainage survey. He said he was therefore open sourcing experts to provide a solution to fit with the end objective of the Pond Working Group. Cllr Moore said the survey would show the capacity of the pond for water flow. Cllr Brady commented that not all water draining through the village flows through the pond. Cllr Juniper commented that he had been trying to find out information about the village drainage from Herts CC and he thought that they should be providing that information. He said that he had written to Herts CC but not received a complete response and thought that a face to face meeting was required. Cllr Brady suggested that</w:t>
      </w:r>
      <w:r w:rsidR="00695C09">
        <w:rPr>
          <w:rStyle w:val="aqj"/>
          <w:rFonts w:ascii="Calibri" w:hAnsi="Calibri"/>
          <w:szCs w:val="22"/>
        </w:rPr>
        <w:t xml:space="preserve"> County Cllr Hollinghurst might be able to facilitate. Cllr Juniper said that there are other factors to consider as well as the pond capacity. For </w:t>
      </w:r>
      <w:r w:rsidR="00A0231B">
        <w:rPr>
          <w:rStyle w:val="aqj"/>
          <w:rFonts w:ascii="Calibri" w:hAnsi="Calibri"/>
          <w:szCs w:val="22"/>
        </w:rPr>
        <w:t>example,</w:t>
      </w:r>
      <w:r w:rsidR="00695C09">
        <w:rPr>
          <w:rStyle w:val="aqj"/>
          <w:rFonts w:ascii="Calibri" w:hAnsi="Calibri"/>
          <w:szCs w:val="22"/>
        </w:rPr>
        <w:t xml:space="preserve"> the silt traps outs</w:t>
      </w:r>
      <w:r w:rsidR="00261408">
        <w:rPr>
          <w:rStyle w:val="aqj"/>
          <w:rFonts w:ascii="Calibri" w:hAnsi="Calibri"/>
          <w:szCs w:val="22"/>
        </w:rPr>
        <w:t>i</w:t>
      </w:r>
      <w:r w:rsidR="00695C09">
        <w:rPr>
          <w:rStyle w:val="aqj"/>
          <w:rFonts w:ascii="Calibri" w:hAnsi="Calibri"/>
          <w:szCs w:val="22"/>
        </w:rPr>
        <w:t xml:space="preserve">de the Greyhound, if these aren’t cleared regularly the capacity of the pond doesn’t matter. He said the village is currently on an </w:t>
      </w:r>
      <w:r w:rsidR="00A0231B">
        <w:rPr>
          <w:rStyle w:val="aqj"/>
          <w:rFonts w:ascii="Calibri" w:hAnsi="Calibri"/>
          <w:szCs w:val="22"/>
        </w:rPr>
        <w:t>18-month</w:t>
      </w:r>
      <w:r w:rsidR="00695C09">
        <w:rPr>
          <w:rStyle w:val="aqj"/>
          <w:rFonts w:ascii="Calibri" w:hAnsi="Calibri"/>
          <w:szCs w:val="22"/>
        </w:rPr>
        <w:t xml:space="preserve"> cycle of clearance but commented it would be good </w:t>
      </w:r>
      <w:r w:rsidR="00695C09">
        <w:rPr>
          <w:rStyle w:val="aqj"/>
          <w:rFonts w:ascii="Calibri" w:hAnsi="Calibri"/>
          <w:szCs w:val="22"/>
        </w:rPr>
        <w:lastRenderedPageBreak/>
        <w:t>to get this increased. It was agreed that Cllr Moore wou</w:t>
      </w:r>
      <w:r w:rsidR="00261408">
        <w:rPr>
          <w:rStyle w:val="aqj"/>
          <w:rFonts w:ascii="Calibri" w:hAnsi="Calibri"/>
          <w:szCs w:val="22"/>
        </w:rPr>
        <w:t>l</w:t>
      </w:r>
      <w:r w:rsidR="00695C09">
        <w:rPr>
          <w:rStyle w:val="aqj"/>
          <w:rFonts w:ascii="Calibri" w:hAnsi="Calibri"/>
          <w:szCs w:val="22"/>
        </w:rPr>
        <w:t>d get more information about the drainage survey and associated costs and bring these to the November meeting for further discussion.</w:t>
      </w:r>
      <w:r w:rsidR="00DB7032">
        <w:rPr>
          <w:rStyle w:val="aqj"/>
          <w:rFonts w:ascii="Calibri" w:hAnsi="Calibri"/>
          <w:szCs w:val="22"/>
        </w:rPr>
        <w:t xml:space="preserve"> </w:t>
      </w:r>
      <w:r w:rsidR="00DB7032">
        <w:rPr>
          <w:rStyle w:val="aqj"/>
          <w:rFonts w:ascii="Calibri" w:hAnsi="Calibri"/>
          <w:b/>
          <w:szCs w:val="22"/>
        </w:rPr>
        <w:t>(Action)</w:t>
      </w:r>
    </w:p>
    <w:p w14:paraId="7C262E6C" w14:textId="46901C30" w:rsidR="00261408" w:rsidRPr="005D0B58" w:rsidRDefault="00261408" w:rsidP="00695C00">
      <w:pPr>
        <w:pStyle w:val="ListParagraph"/>
        <w:ind w:left="483"/>
        <w:rPr>
          <w:rStyle w:val="aqj"/>
          <w:rFonts w:ascii="Calibri" w:hAnsi="Calibri"/>
          <w:szCs w:val="22"/>
        </w:rPr>
      </w:pPr>
      <w:r>
        <w:rPr>
          <w:rStyle w:val="aqj"/>
          <w:rFonts w:ascii="Calibri" w:hAnsi="Calibri"/>
          <w:szCs w:val="22"/>
        </w:rPr>
        <w:t>Cllr Moore reported that a cross boundary meeting with Pitstone PC and representatives from Bucks CC was due to take place on October 24</w:t>
      </w:r>
      <w:r w:rsidRPr="00261408">
        <w:rPr>
          <w:rStyle w:val="aqj"/>
          <w:rFonts w:ascii="Calibri" w:hAnsi="Calibri"/>
          <w:szCs w:val="22"/>
          <w:vertAlign w:val="superscript"/>
        </w:rPr>
        <w:t>th</w:t>
      </w:r>
      <w:r>
        <w:rPr>
          <w:rStyle w:val="aqj"/>
          <w:rFonts w:ascii="Calibri" w:hAnsi="Calibri"/>
          <w:szCs w:val="22"/>
        </w:rPr>
        <w:t xml:space="preserve"> and that he was hoping that County Cllr Hollinghurst would be attending. He said that the Sunnyside Rural Trust had completed the work at Goldings Spring and that the work at Stocks Road was more difficult than anticipated as the ground is very hard. The work on the village green will take place during October.</w:t>
      </w:r>
    </w:p>
    <w:p w14:paraId="276A6F08" w14:textId="77777777" w:rsidR="003F22C4" w:rsidRPr="003F22C4" w:rsidRDefault="003F22C4" w:rsidP="003F22C4">
      <w:pPr>
        <w:tabs>
          <w:tab w:val="left" w:pos="720"/>
        </w:tabs>
        <w:spacing w:after="20"/>
        <w:ind w:left="840" w:right="119"/>
        <w:rPr>
          <w:rStyle w:val="aqj"/>
          <w:rFonts w:ascii="Calibri" w:hAnsi="Calibri"/>
          <w:i/>
          <w:szCs w:val="22"/>
        </w:rPr>
      </w:pPr>
    </w:p>
    <w:p w14:paraId="3932424D" w14:textId="77777777" w:rsidR="00616381" w:rsidRDefault="00616381" w:rsidP="0047189B">
      <w:pPr>
        <w:numPr>
          <w:ilvl w:val="0"/>
          <w:numId w:val="1"/>
        </w:numPr>
        <w:tabs>
          <w:tab w:val="left" w:pos="720"/>
        </w:tabs>
        <w:spacing w:after="20"/>
        <w:ind w:right="119" w:hanging="357"/>
        <w:rPr>
          <w:rStyle w:val="aqj"/>
          <w:rFonts w:ascii="Calibri" w:hAnsi="Calibri"/>
          <w:b/>
          <w:szCs w:val="22"/>
        </w:rPr>
      </w:pPr>
      <w:r>
        <w:rPr>
          <w:rStyle w:val="aqj"/>
          <w:rFonts w:ascii="Calibri" w:hAnsi="Calibri"/>
          <w:b/>
          <w:szCs w:val="22"/>
        </w:rPr>
        <w:t>Footpaths</w:t>
      </w:r>
    </w:p>
    <w:p w14:paraId="582646E2" w14:textId="13341241" w:rsidR="00616381" w:rsidRDefault="00FB2924" w:rsidP="00616381">
      <w:pPr>
        <w:tabs>
          <w:tab w:val="left" w:pos="720"/>
        </w:tabs>
        <w:spacing w:after="20"/>
        <w:ind w:left="483" w:right="119"/>
        <w:rPr>
          <w:rStyle w:val="aqj"/>
          <w:rFonts w:ascii="Calibri" w:hAnsi="Calibri"/>
          <w:szCs w:val="22"/>
        </w:rPr>
      </w:pPr>
      <w:r>
        <w:rPr>
          <w:rStyle w:val="aqj"/>
          <w:rFonts w:ascii="Calibri" w:hAnsi="Calibri"/>
          <w:szCs w:val="22"/>
        </w:rPr>
        <w:t>Cllr Tollinton reported that Clayton Rae, Countryside Access Officer at DBC, had visited Aldbury and looked at the Percy Crow path. He had agreed that the path was too narrow and had been in touch with the landowner who doesn’t want to repair the fence and may just remove it which would alleviate the issue of the narrowness of the path. If the fence was removed there would need to be a new gate arrangement at the tennis court end of the path.</w:t>
      </w:r>
    </w:p>
    <w:p w14:paraId="4FACF398" w14:textId="0234FD49" w:rsidR="00FB2924" w:rsidRDefault="00FB2924" w:rsidP="00616381">
      <w:pPr>
        <w:tabs>
          <w:tab w:val="left" w:pos="720"/>
        </w:tabs>
        <w:spacing w:after="20"/>
        <w:ind w:left="483" w:right="119"/>
        <w:rPr>
          <w:rStyle w:val="aqj"/>
          <w:rFonts w:ascii="Calibri" w:hAnsi="Calibri"/>
          <w:szCs w:val="22"/>
        </w:rPr>
      </w:pPr>
      <w:r>
        <w:rPr>
          <w:rStyle w:val="aqj"/>
          <w:rFonts w:ascii="Calibri" w:hAnsi="Calibri"/>
          <w:szCs w:val="22"/>
        </w:rPr>
        <w:t xml:space="preserve">Clayton Rae had also visited the allotments and will arrange for footpath signs to be moved to the correct places and new posts to be put up to show clearly where the footpaths are. The footpath that goes along the north boundary of the allotments and then exits them has been tidied up and the fence put back, some signage is needed to improve awareness of the path of the footpath. </w:t>
      </w:r>
    </w:p>
    <w:p w14:paraId="45E594A3" w14:textId="78F9EFA7" w:rsidR="00FB2924" w:rsidRDefault="00FB2924" w:rsidP="00616381">
      <w:pPr>
        <w:tabs>
          <w:tab w:val="left" w:pos="720"/>
        </w:tabs>
        <w:spacing w:after="20"/>
        <w:ind w:left="483" w:right="119"/>
        <w:rPr>
          <w:rStyle w:val="aqj"/>
          <w:rFonts w:ascii="Calibri" w:hAnsi="Calibri"/>
          <w:szCs w:val="22"/>
        </w:rPr>
      </w:pPr>
      <w:r>
        <w:rPr>
          <w:rStyle w:val="aqj"/>
          <w:rFonts w:ascii="Calibri" w:hAnsi="Calibri"/>
          <w:szCs w:val="22"/>
        </w:rPr>
        <w:t>Clayton Rae had also visited the path at Stoneycroft that had recently been resurfaced and said he thought that with some wet weather it would settle and the surface become more acceptable.</w:t>
      </w:r>
    </w:p>
    <w:p w14:paraId="276BCE55" w14:textId="386AFAD0" w:rsidR="00FB2924" w:rsidRDefault="00FB2924" w:rsidP="00616381">
      <w:pPr>
        <w:tabs>
          <w:tab w:val="left" w:pos="720"/>
        </w:tabs>
        <w:spacing w:after="20"/>
        <w:ind w:left="483" w:right="119"/>
        <w:rPr>
          <w:rStyle w:val="aqj"/>
          <w:rFonts w:ascii="Calibri" w:hAnsi="Calibri"/>
          <w:szCs w:val="22"/>
        </w:rPr>
      </w:pPr>
      <w:r>
        <w:rPr>
          <w:rStyle w:val="aqj"/>
          <w:rFonts w:ascii="Calibri" w:hAnsi="Calibri"/>
          <w:szCs w:val="22"/>
        </w:rPr>
        <w:t>Cllr Tollinton had also mentioned the footpath gate on Station Road and Clayton Rae had agreed to speak to the landowner who said he would fix the gate.</w:t>
      </w:r>
    </w:p>
    <w:p w14:paraId="7B24C26B" w14:textId="128DBEA0" w:rsidR="00FB2924" w:rsidRPr="00DB7032" w:rsidRDefault="00FB2924" w:rsidP="00616381">
      <w:pPr>
        <w:tabs>
          <w:tab w:val="left" w:pos="720"/>
        </w:tabs>
        <w:spacing w:after="20"/>
        <w:ind w:left="483" w:right="119"/>
        <w:rPr>
          <w:rStyle w:val="aqj"/>
          <w:rFonts w:ascii="Calibri" w:hAnsi="Calibri"/>
          <w:b/>
          <w:szCs w:val="22"/>
        </w:rPr>
      </w:pPr>
      <w:r>
        <w:rPr>
          <w:rStyle w:val="aqj"/>
          <w:rFonts w:ascii="Calibri" w:hAnsi="Calibri"/>
          <w:szCs w:val="22"/>
        </w:rPr>
        <w:t>Cllr Tollinton reported t</w:t>
      </w:r>
      <w:r w:rsidR="00C94924">
        <w:rPr>
          <w:rStyle w:val="aqj"/>
          <w:rFonts w:ascii="Calibri" w:hAnsi="Calibri"/>
          <w:szCs w:val="22"/>
        </w:rPr>
        <w:t>hat Bridleway 49 shouldn’t have been blocked and Herts CC are trying to sort out the issue. Bridleway 33 is also blocked and Cllr Tollinton would follow up with the National Trust.</w:t>
      </w:r>
      <w:r w:rsidR="00DB7032">
        <w:rPr>
          <w:rStyle w:val="aqj"/>
          <w:rFonts w:ascii="Calibri" w:hAnsi="Calibri"/>
          <w:szCs w:val="22"/>
        </w:rPr>
        <w:t xml:space="preserve"> </w:t>
      </w:r>
      <w:r w:rsidR="00DB7032">
        <w:rPr>
          <w:rStyle w:val="aqj"/>
          <w:rFonts w:ascii="Calibri" w:hAnsi="Calibri"/>
          <w:b/>
          <w:szCs w:val="22"/>
        </w:rPr>
        <w:t>(Action)</w:t>
      </w:r>
    </w:p>
    <w:p w14:paraId="1B36E468" w14:textId="23E53D2E" w:rsidR="00E5228D" w:rsidRDefault="00E5228D" w:rsidP="00616381">
      <w:pPr>
        <w:tabs>
          <w:tab w:val="left" w:pos="720"/>
        </w:tabs>
        <w:spacing w:after="20"/>
        <w:ind w:left="483" w:right="119"/>
        <w:rPr>
          <w:rStyle w:val="aqj"/>
          <w:rFonts w:ascii="Calibri" w:hAnsi="Calibri"/>
          <w:i/>
          <w:szCs w:val="22"/>
        </w:rPr>
      </w:pPr>
    </w:p>
    <w:p w14:paraId="3AE5D445" w14:textId="59E9730D" w:rsidR="00E5228D" w:rsidRDefault="00E5228D" w:rsidP="0047189B">
      <w:pPr>
        <w:numPr>
          <w:ilvl w:val="0"/>
          <w:numId w:val="1"/>
        </w:numPr>
        <w:tabs>
          <w:tab w:val="left" w:pos="720"/>
        </w:tabs>
        <w:spacing w:after="20"/>
        <w:ind w:right="119" w:hanging="357"/>
        <w:rPr>
          <w:rStyle w:val="aqj"/>
          <w:rFonts w:ascii="Calibri" w:hAnsi="Calibri"/>
          <w:b/>
          <w:szCs w:val="22"/>
        </w:rPr>
      </w:pPr>
      <w:r>
        <w:rPr>
          <w:rStyle w:val="aqj"/>
          <w:rFonts w:ascii="Calibri" w:hAnsi="Calibri"/>
          <w:b/>
          <w:szCs w:val="22"/>
        </w:rPr>
        <w:t>Playground</w:t>
      </w:r>
    </w:p>
    <w:p w14:paraId="6BEF94AF" w14:textId="75BC4894" w:rsidR="00C20842" w:rsidRPr="00F352A4" w:rsidRDefault="00F352A4" w:rsidP="00C20842">
      <w:pPr>
        <w:tabs>
          <w:tab w:val="left" w:pos="720"/>
        </w:tabs>
        <w:spacing w:after="20"/>
        <w:ind w:left="483" w:right="119"/>
        <w:rPr>
          <w:rStyle w:val="aqj"/>
          <w:rFonts w:ascii="Calibri" w:hAnsi="Calibri"/>
          <w:szCs w:val="22"/>
        </w:rPr>
      </w:pPr>
      <w:r>
        <w:rPr>
          <w:rStyle w:val="aqj"/>
          <w:rFonts w:ascii="Calibri" w:hAnsi="Calibri"/>
          <w:szCs w:val="22"/>
        </w:rPr>
        <w:t>Cllr Tollinton reported that several issues at the playground had been raised in the ROSPA report. Along with Cllrs Brady, O’Neill and the Clerk she had met with two suppliers at the playground. The safety surface beneath the Logworld climbing equipment is in a bad condition and in need of replacement. It is a very large area and so to replace the surface would be very costly. The Logworld equipment is approaching the end of its life and Cllr Tollinton asked whether it made sense to spend a lot on a new surface or whether a better idea might be to look for funding to replace the equipment and the surface. The contractors had suggested that a new piece of equipment could have rubber matting through which grass grows as a safety surface which Cllr Tollinton commented would look nicer. The safety surface under the swings and seesaw also needs replacing and it would make sense to put a funding bid in for this at the same time. Cllr Tollinton asked the Council for agreement to get three quotes for the work and pursue funding applications. Cllr Pearce proposed the Council agreed; this was seconded by Cllr Juniper.</w:t>
      </w:r>
    </w:p>
    <w:p w14:paraId="7C2531A9" w14:textId="77777777" w:rsidR="00C20842" w:rsidRPr="00C20842" w:rsidRDefault="00C20842" w:rsidP="00C20842">
      <w:pPr>
        <w:tabs>
          <w:tab w:val="left" w:pos="720"/>
        </w:tabs>
        <w:spacing w:after="20"/>
        <w:ind w:left="483" w:right="119"/>
        <w:rPr>
          <w:rStyle w:val="aqj"/>
          <w:rFonts w:ascii="Calibri" w:hAnsi="Calibri"/>
          <w:i/>
          <w:szCs w:val="22"/>
        </w:rPr>
      </w:pPr>
    </w:p>
    <w:p w14:paraId="57C339D6" w14:textId="4ABC751E" w:rsidR="007B5ECE" w:rsidRDefault="007B5ECE" w:rsidP="0047189B">
      <w:pPr>
        <w:numPr>
          <w:ilvl w:val="0"/>
          <w:numId w:val="1"/>
        </w:numPr>
        <w:tabs>
          <w:tab w:val="left" w:pos="720"/>
        </w:tabs>
        <w:spacing w:after="20"/>
        <w:ind w:right="119" w:hanging="357"/>
        <w:rPr>
          <w:rStyle w:val="aqj"/>
          <w:rFonts w:ascii="Calibri" w:hAnsi="Calibri"/>
          <w:b/>
          <w:szCs w:val="22"/>
        </w:rPr>
      </w:pPr>
      <w:r>
        <w:rPr>
          <w:rStyle w:val="aqj"/>
          <w:rFonts w:ascii="Calibri" w:hAnsi="Calibri"/>
          <w:b/>
          <w:szCs w:val="22"/>
        </w:rPr>
        <w:t>Planning Matters</w:t>
      </w:r>
    </w:p>
    <w:p w14:paraId="778EB136" w14:textId="3FA16EC3" w:rsidR="007B5ECE" w:rsidRDefault="00CB0638" w:rsidP="00695C00">
      <w:pPr>
        <w:pStyle w:val="ListParagraph"/>
        <w:ind w:left="483"/>
        <w:rPr>
          <w:rStyle w:val="aqj"/>
          <w:rFonts w:ascii="Calibri" w:hAnsi="Calibri"/>
          <w:b/>
          <w:szCs w:val="22"/>
          <w:u w:val="single"/>
        </w:rPr>
      </w:pPr>
      <w:r w:rsidRPr="00755418">
        <w:rPr>
          <w:rStyle w:val="aqj"/>
          <w:rFonts w:ascii="Calibri" w:hAnsi="Calibri"/>
          <w:b/>
          <w:szCs w:val="22"/>
          <w:u w:val="single"/>
        </w:rPr>
        <w:t>1.</w:t>
      </w:r>
      <w:r w:rsidR="00CD7902">
        <w:rPr>
          <w:rStyle w:val="aqj"/>
          <w:rFonts w:ascii="Calibri" w:hAnsi="Calibri"/>
          <w:b/>
          <w:szCs w:val="22"/>
          <w:u w:val="single"/>
        </w:rPr>
        <w:t>The following applications were discussed</w:t>
      </w:r>
    </w:p>
    <w:p w14:paraId="32FC1F43" w14:textId="39F304BD" w:rsidR="000F4EF8" w:rsidRDefault="000F4EF8" w:rsidP="0005615C">
      <w:pPr>
        <w:pStyle w:val="ListParagraph"/>
        <w:ind w:left="483"/>
        <w:rPr>
          <w:rStyle w:val="aqj"/>
          <w:rFonts w:ascii="Calibri" w:hAnsi="Calibri"/>
          <w:b/>
          <w:szCs w:val="22"/>
        </w:rPr>
      </w:pPr>
      <w:r>
        <w:rPr>
          <w:rStyle w:val="aqj"/>
          <w:rFonts w:ascii="Calibri" w:hAnsi="Calibri"/>
          <w:b/>
          <w:szCs w:val="22"/>
        </w:rPr>
        <w:t>4/</w:t>
      </w:r>
      <w:r w:rsidR="0005615C">
        <w:rPr>
          <w:rStyle w:val="aqj"/>
          <w:rFonts w:ascii="Calibri" w:hAnsi="Calibri"/>
          <w:b/>
          <w:szCs w:val="22"/>
        </w:rPr>
        <w:t>02298</w:t>
      </w:r>
      <w:r w:rsidR="00C20842">
        <w:rPr>
          <w:rStyle w:val="aqj"/>
          <w:rFonts w:ascii="Calibri" w:hAnsi="Calibri"/>
          <w:b/>
          <w:szCs w:val="22"/>
        </w:rPr>
        <w:t>/18/TCA – Old Rectory, Toms Hill Road</w:t>
      </w:r>
    </w:p>
    <w:p w14:paraId="17A7DD6D" w14:textId="3DC5A4E0" w:rsidR="00C20842" w:rsidRPr="00C20842" w:rsidRDefault="00C20842" w:rsidP="0005615C">
      <w:pPr>
        <w:pStyle w:val="ListParagraph"/>
        <w:ind w:left="483"/>
        <w:rPr>
          <w:rStyle w:val="aqj"/>
          <w:rFonts w:ascii="Calibri" w:hAnsi="Calibri"/>
          <w:szCs w:val="22"/>
        </w:rPr>
      </w:pPr>
      <w:r w:rsidRPr="00C20842">
        <w:rPr>
          <w:rStyle w:val="aqj"/>
          <w:rFonts w:ascii="Calibri" w:hAnsi="Calibri"/>
          <w:szCs w:val="22"/>
        </w:rPr>
        <w:t>Work to</w:t>
      </w:r>
      <w:r w:rsidR="00CD7902">
        <w:rPr>
          <w:rStyle w:val="aqj"/>
          <w:rFonts w:ascii="Calibri" w:hAnsi="Calibri"/>
          <w:szCs w:val="22"/>
        </w:rPr>
        <w:t xml:space="preserve"> Trees</w:t>
      </w:r>
    </w:p>
    <w:p w14:paraId="0D48102E" w14:textId="5C463C1A" w:rsidR="000F4EF8" w:rsidRDefault="00CD7902" w:rsidP="00695C00">
      <w:pPr>
        <w:pStyle w:val="ListParagraph"/>
        <w:ind w:left="483"/>
        <w:rPr>
          <w:rStyle w:val="aqj"/>
          <w:rFonts w:ascii="Calibri" w:hAnsi="Calibri"/>
          <w:szCs w:val="22"/>
        </w:rPr>
      </w:pPr>
      <w:r>
        <w:rPr>
          <w:rStyle w:val="aqj"/>
          <w:rFonts w:ascii="Calibri" w:hAnsi="Calibri"/>
          <w:szCs w:val="22"/>
        </w:rPr>
        <w:t>NO OBJECTION</w:t>
      </w:r>
    </w:p>
    <w:p w14:paraId="0D7C982D" w14:textId="71C3DE4E" w:rsidR="00CD7902" w:rsidRPr="00CD7902" w:rsidRDefault="00CD7902" w:rsidP="00695C00">
      <w:pPr>
        <w:pStyle w:val="ListParagraph"/>
        <w:ind w:left="483"/>
        <w:rPr>
          <w:rStyle w:val="aqj"/>
          <w:rFonts w:ascii="Calibri" w:hAnsi="Calibri"/>
          <w:b/>
          <w:szCs w:val="22"/>
        </w:rPr>
      </w:pPr>
      <w:r>
        <w:rPr>
          <w:rStyle w:val="aqj"/>
          <w:rFonts w:ascii="Calibri" w:hAnsi="Calibri"/>
          <w:b/>
          <w:szCs w:val="22"/>
        </w:rPr>
        <w:t>4/02428/18/TCA – 4 Toms Hill Road</w:t>
      </w:r>
    </w:p>
    <w:p w14:paraId="6A362982" w14:textId="5DD8171E" w:rsidR="00CD7902" w:rsidRDefault="00CD7902" w:rsidP="00695C00">
      <w:pPr>
        <w:pStyle w:val="ListParagraph"/>
        <w:ind w:left="483"/>
        <w:rPr>
          <w:rStyle w:val="aqj"/>
          <w:rFonts w:ascii="Calibri" w:hAnsi="Calibri"/>
          <w:szCs w:val="22"/>
        </w:rPr>
      </w:pPr>
      <w:r>
        <w:rPr>
          <w:rStyle w:val="aqj"/>
          <w:rFonts w:ascii="Calibri" w:hAnsi="Calibri"/>
          <w:szCs w:val="22"/>
        </w:rPr>
        <w:t>Removal of Trees</w:t>
      </w:r>
    </w:p>
    <w:p w14:paraId="45FBD48E" w14:textId="62D6B76C" w:rsidR="00CD7902" w:rsidRDefault="00CD7902" w:rsidP="00695C00">
      <w:pPr>
        <w:pStyle w:val="ListParagraph"/>
        <w:ind w:left="483"/>
        <w:rPr>
          <w:rStyle w:val="aqj"/>
          <w:rFonts w:ascii="Calibri" w:hAnsi="Calibri"/>
          <w:szCs w:val="22"/>
        </w:rPr>
      </w:pPr>
      <w:r>
        <w:rPr>
          <w:rStyle w:val="aqj"/>
          <w:rFonts w:ascii="Calibri" w:hAnsi="Calibri"/>
          <w:szCs w:val="22"/>
        </w:rPr>
        <w:t>NO OBJECTION</w:t>
      </w:r>
      <w:r>
        <w:rPr>
          <w:rStyle w:val="aqj"/>
          <w:rFonts w:ascii="Calibri" w:hAnsi="Calibri"/>
          <w:szCs w:val="22"/>
        </w:rPr>
        <w:br/>
      </w:r>
    </w:p>
    <w:p w14:paraId="62478605" w14:textId="77777777" w:rsidR="00DB7032" w:rsidRPr="00CD7902" w:rsidRDefault="00DB7032" w:rsidP="00695C00">
      <w:pPr>
        <w:pStyle w:val="ListParagraph"/>
        <w:ind w:left="483"/>
        <w:rPr>
          <w:rStyle w:val="aqj"/>
          <w:rFonts w:ascii="Calibri" w:hAnsi="Calibri"/>
          <w:szCs w:val="22"/>
        </w:rPr>
      </w:pPr>
    </w:p>
    <w:p w14:paraId="20A16917" w14:textId="2678D171" w:rsidR="00616381" w:rsidRDefault="00C9005A" w:rsidP="00C9005A">
      <w:pPr>
        <w:ind w:firstLine="483"/>
        <w:rPr>
          <w:rStyle w:val="aqj"/>
          <w:rFonts w:ascii="Calibri" w:hAnsi="Calibri"/>
          <w:b/>
          <w:szCs w:val="22"/>
          <w:u w:val="single"/>
        </w:rPr>
      </w:pPr>
      <w:r w:rsidRPr="000F4EF8">
        <w:rPr>
          <w:rStyle w:val="aqj"/>
          <w:rFonts w:ascii="Calibri" w:hAnsi="Calibri"/>
          <w:b/>
          <w:szCs w:val="22"/>
          <w:u w:val="single"/>
        </w:rPr>
        <w:lastRenderedPageBreak/>
        <w:t>2.</w:t>
      </w:r>
      <w:r w:rsidRPr="000F4EF8">
        <w:rPr>
          <w:rStyle w:val="aqj"/>
          <w:rFonts w:ascii="Calibri" w:hAnsi="Calibri"/>
          <w:b/>
          <w:szCs w:val="22"/>
          <w:u w:val="single"/>
        </w:rPr>
        <w:tab/>
      </w:r>
      <w:r w:rsidR="00CD7902">
        <w:rPr>
          <w:rStyle w:val="aqj"/>
          <w:rFonts w:ascii="Calibri" w:hAnsi="Calibri"/>
          <w:b/>
          <w:szCs w:val="22"/>
          <w:u w:val="single"/>
        </w:rPr>
        <w:t>The following planning decisions made by Dacorum BC were noted:</w:t>
      </w:r>
    </w:p>
    <w:p w14:paraId="04079633" w14:textId="1EB21045" w:rsidR="00CD7902" w:rsidRDefault="00CD7902" w:rsidP="00C9005A">
      <w:pPr>
        <w:ind w:firstLine="483"/>
        <w:rPr>
          <w:rStyle w:val="aqj"/>
          <w:rFonts w:ascii="Calibri" w:hAnsi="Calibri"/>
          <w:b/>
          <w:szCs w:val="22"/>
        </w:rPr>
      </w:pPr>
      <w:r w:rsidRPr="00CD7902">
        <w:rPr>
          <w:rStyle w:val="aqj"/>
          <w:rFonts w:ascii="Calibri" w:hAnsi="Calibri"/>
          <w:b/>
          <w:szCs w:val="22"/>
        </w:rPr>
        <w:t>4/01927/18/FHA</w:t>
      </w:r>
      <w:r>
        <w:rPr>
          <w:rStyle w:val="aqj"/>
          <w:rFonts w:ascii="Calibri" w:hAnsi="Calibri"/>
          <w:b/>
          <w:szCs w:val="22"/>
        </w:rPr>
        <w:t xml:space="preserve"> – 24, Malting Lane</w:t>
      </w:r>
    </w:p>
    <w:p w14:paraId="3026E987" w14:textId="2FDC46E8" w:rsidR="00CD7902" w:rsidRDefault="00CD7902" w:rsidP="00C9005A">
      <w:pPr>
        <w:ind w:firstLine="483"/>
        <w:rPr>
          <w:rStyle w:val="aqj"/>
          <w:rFonts w:ascii="Calibri" w:hAnsi="Calibri"/>
          <w:szCs w:val="22"/>
        </w:rPr>
      </w:pPr>
      <w:r>
        <w:rPr>
          <w:rStyle w:val="aqj"/>
          <w:rFonts w:ascii="Calibri" w:hAnsi="Calibri"/>
          <w:szCs w:val="22"/>
        </w:rPr>
        <w:t>Demolition of existing small porch &amp; replacement with a larger porch</w:t>
      </w:r>
    </w:p>
    <w:p w14:paraId="3098F126" w14:textId="7A7D4546" w:rsidR="00CD7902" w:rsidRPr="00CD7902" w:rsidRDefault="00CD7902" w:rsidP="00C9005A">
      <w:pPr>
        <w:ind w:firstLine="483"/>
        <w:rPr>
          <w:rStyle w:val="aqj"/>
          <w:rFonts w:ascii="Calibri" w:hAnsi="Calibri"/>
          <w:szCs w:val="22"/>
        </w:rPr>
      </w:pPr>
      <w:r>
        <w:rPr>
          <w:rStyle w:val="aqj"/>
          <w:rFonts w:ascii="Calibri" w:hAnsi="Calibri"/>
          <w:szCs w:val="22"/>
        </w:rPr>
        <w:t>GRANT</w:t>
      </w:r>
    </w:p>
    <w:p w14:paraId="6CEDDC75" w14:textId="32D77FDF" w:rsidR="00CD7902" w:rsidRDefault="00CD7902" w:rsidP="00C9005A">
      <w:pPr>
        <w:ind w:firstLine="483"/>
        <w:rPr>
          <w:rStyle w:val="aqj"/>
          <w:rFonts w:ascii="Calibri" w:hAnsi="Calibri"/>
          <w:b/>
          <w:szCs w:val="22"/>
        </w:rPr>
      </w:pPr>
      <w:r>
        <w:rPr>
          <w:rStyle w:val="aqj"/>
          <w:rFonts w:ascii="Calibri" w:hAnsi="Calibri"/>
          <w:b/>
          <w:szCs w:val="22"/>
        </w:rPr>
        <w:t>4/01945/18/ROC – Newground Farm</w:t>
      </w:r>
    </w:p>
    <w:p w14:paraId="10516827" w14:textId="2D033C4A" w:rsidR="00CD7902" w:rsidRDefault="00CD7902" w:rsidP="00C9005A">
      <w:pPr>
        <w:ind w:firstLine="483"/>
        <w:rPr>
          <w:rStyle w:val="aqj"/>
          <w:rFonts w:ascii="Calibri" w:hAnsi="Calibri"/>
          <w:szCs w:val="22"/>
        </w:rPr>
      </w:pPr>
      <w:r>
        <w:rPr>
          <w:rStyle w:val="aqj"/>
          <w:rFonts w:ascii="Calibri" w:hAnsi="Calibri"/>
          <w:szCs w:val="22"/>
        </w:rPr>
        <w:t>Variation of condition 2 (approved plans attached to planning permission 4/02062/17/MFA)</w:t>
      </w:r>
    </w:p>
    <w:p w14:paraId="702CB48D" w14:textId="39D2840C" w:rsidR="00CD7902" w:rsidRPr="00CD7902" w:rsidRDefault="00CD7902" w:rsidP="00C9005A">
      <w:pPr>
        <w:ind w:firstLine="483"/>
        <w:rPr>
          <w:rStyle w:val="aqj"/>
          <w:rFonts w:ascii="Calibri" w:hAnsi="Calibri"/>
          <w:szCs w:val="22"/>
        </w:rPr>
      </w:pPr>
      <w:r>
        <w:rPr>
          <w:rStyle w:val="aqj"/>
          <w:rFonts w:ascii="Calibri" w:hAnsi="Calibri"/>
          <w:szCs w:val="22"/>
        </w:rPr>
        <w:t>WITHDRAWN</w:t>
      </w:r>
    </w:p>
    <w:p w14:paraId="08C9A38C" w14:textId="5C209B2C" w:rsidR="00CD7902" w:rsidRDefault="00CD7902" w:rsidP="00C9005A">
      <w:pPr>
        <w:ind w:firstLine="483"/>
        <w:rPr>
          <w:rStyle w:val="aqj"/>
          <w:rFonts w:ascii="Calibri" w:hAnsi="Calibri"/>
          <w:b/>
          <w:szCs w:val="22"/>
        </w:rPr>
      </w:pPr>
      <w:r>
        <w:rPr>
          <w:rStyle w:val="aqj"/>
          <w:rFonts w:ascii="Calibri" w:hAnsi="Calibri"/>
          <w:b/>
          <w:szCs w:val="22"/>
        </w:rPr>
        <w:t>4/01897/18/ROC – Aldbury End, Newground Road</w:t>
      </w:r>
    </w:p>
    <w:p w14:paraId="69EDC684" w14:textId="765A6623" w:rsidR="00CD7902" w:rsidRDefault="00CD7902" w:rsidP="00C9005A">
      <w:pPr>
        <w:ind w:firstLine="483"/>
        <w:rPr>
          <w:rStyle w:val="aqj"/>
          <w:rFonts w:ascii="Calibri" w:hAnsi="Calibri"/>
          <w:szCs w:val="22"/>
        </w:rPr>
      </w:pPr>
      <w:r>
        <w:rPr>
          <w:rStyle w:val="aqj"/>
          <w:rFonts w:ascii="Calibri" w:hAnsi="Calibri"/>
          <w:szCs w:val="22"/>
        </w:rPr>
        <w:t>Variation of condition 9 (approved plans attached to planning permission 4/00310/18/FHA)</w:t>
      </w:r>
    </w:p>
    <w:p w14:paraId="050D3BD6" w14:textId="4D6FFF43" w:rsidR="00CD7902" w:rsidRPr="00CD7902" w:rsidRDefault="00CD7902" w:rsidP="00C9005A">
      <w:pPr>
        <w:ind w:firstLine="483"/>
        <w:rPr>
          <w:rStyle w:val="aqj"/>
          <w:rFonts w:ascii="Calibri" w:hAnsi="Calibri"/>
          <w:szCs w:val="22"/>
        </w:rPr>
      </w:pPr>
      <w:r>
        <w:rPr>
          <w:rStyle w:val="aqj"/>
          <w:rFonts w:ascii="Calibri" w:hAnsi="Calibri"/>
          <w:szCs w:val="22"/>
        </w:rPr>
        <w:t>GRANT</w:t>
      </w:r>
    </w:p>
    <w:p w14:paraId="2CFDCC12" w14:textId="5B99362C" w:rsidR="001027C9" w:rsidRDefault="001027C9" w:rsidP="006E2DCF">
      <w:pPr>
        <w:ind w:firstLine="483"/>
        <w:rPr>
          <w:rStyle w:val="aqj"/>
          <w:rFonts w:ascii="Calibri" w:hAnsi="Calibri"/>
          <w:szCs w:val="22"/>
        </w:rPr>
      </w:pPr>
    </w:p>
    <w:p w14:paraId="7ACC0D95" w14:textId="01320AB6" w:rsidR="00CB7CB3" w:rsidRDefault="00CB7CB3" w:rsidP="00A94485">
      <w:pPr>
        <w:rPr>
          <w:rStyle w:val="aqj"/>
          <w:rFonts w:ascii="Calibri" w:hAnsi="Calibri"/>
          <w:szCs w:val="22"/>
        </w:rPr>
      </w:pPr>
    </w:p>
    <w:p w14:paraId="1F8A8A56" w14:textId="77777777" w:rsidR="007B5ECE" w:rsidRDefault="007B5ECE" w:rsidP="0047189B">
      <w:pPr>
        <w:numPr>
          <w:ilvl w:val="0"/>
          <w:numId w:val="1"/>
        </w:numPr>
        <w:tabs>
          <w:tab w:val="left" w:pos="720"/>
        </w:tabs>
        <w:spacing w:after="20"/>
        <w:ind w:right="119" w:hanging="357"/>
        <w:rPr>
          <w:rStyle w:val="aqj"/>
          <w:rFonts w:ascii="Calibri" w:hAnsi="Calibri"/>
          <w:b/>
          <w:szCs w:val="22"/>
        </w:rPr>
      </w:pPr>
      <w:r>
        <w:rPr>
          <w:rStyle w:val="aqj"/>
          <w:rFonts w:ascii="Calibri" w:hAnsi="Calibri"/>
          <w:b/>
          <w:szCs w:val="22"/>
        </w:rPr>
        <w:t>Finance</w:t>
      </w:r>
    </w:p>
    <w:p w14:paraId="20E9B6C6" w14:textId="0776128A" w:rsidR="006E14AF" w:rsidRDefault="00F352A4" w:rsidP="007B5ECE">
      <w:pPr>
        <w:pStyle w:val="ListParagraph"/>
        <w:rPr>
          <w:rStyle w:val="aqj"/>
          <w:rFonts w:ascii="Calibri" w:hAnsi="Calibri"/>
          <w:szCs w:val="22"/>
        </w:rPr>
      </w:pPr>
      <w:r>
        <w:rPr>
          <w:rStyle w:val="aqj"/>
          <w:rFonts w:ascii="Calibri" w:hAnsi="Calibri"/>
          <w:szCs w:val="22"/>
        </w:rPr>
        <w:t>The monthly Budget and Cashflow statements for September had been circulated and were note</w:t>
      </w:r>
      <w:r w:rsidR="004C5C27">
        <w:rPr>
          <w:rStyle w:val="aqj"/>
          <w:rFonts w:ascii="Calibri" w:hAnsi="Calibri"/>
          <w:szCs w:val="22"/>
        </w:rPr>
        <w:t>d</w:t>
      </w:r>
      <w:r>
        <w:rPr>
          <w:rStyle w:val="aqj"/>
          <w:rFonts w:ascii="Calibri" w:hAnsi="Calibri"/>
          <w:szCs w:val="22"/>
        </w:rPr>
        <w:t xml:space="preserve"> by Cllrs.</w:t>
      </w:r>
    </w:p>
    <w:p w14:paraId="3FAC0CA2" w14:textId="1BCC0DB9" w:rsidR="00F352A4" w:rsidRPr="00F352A4" w:rsidRDefault="00F352A4" w:rsidP="007B5ECE">
      <w:pPr>
        <w:pStyle w:val="ListParagraph"/>
        <w:rPr>
          <w:rStyle w:val="aqj"/>
          <w:rFonts w:ascii="Calibri" w:hAnsi="Calibri"/>
          <w:szCs w:val="22"/>
        </w:rPr>
      </w:pPr>
      <w:r>
        <w:rPr>
          <w:rStyle w:val="aqj"/>
          <w:rFonts w:ascii="Calibri" w:hAnsi="Calibri"/>
          <w:szCs w:val="22"/>
        </w:rPr>
        <w:t>Cllr Pearce reported t</w:t>
      </w:r>
      <w:r w:rsidR="00FE4494">
        <w:rPr>
          <w:rStyle w:val="aqj"/>
          <w:rFonts w:ascii="Calibri" w:hAnsi="Calibri"/>
          <w:szCs w:val="22"/>
        </w:rPr>
        <w:t>h</w:t>
      </w:r>
      <w:r>
        <w:rPr>
          <w:rStyle w:val="aqj"/>
          <w:rFonts w:ascii="Calibri" w:hAnsi="Calibri"/>
          <w:szCs w:val="22"/>
        </w:rPr>
        <w:t>at some changes to the formatting of the reports had been made by the Clerk and himself</w:t>
      </w:r>
      <w:r w:rsidR="00FE4494">
        <w:rPr>
          <w:rStyle w:val="aqj"/>
          <w:rFonts w:ascii="Calibri" w:hAnsi="Calibri"/>
          <w:szCs w:val="22"/>
        </w:rPr>
        <w:t>.</w:t>
      </w:r>
    </w:p>
    <w:p w14:paraId="41157FE1" w14:textId="77777777" w:rsidR="00361564" w:rsidRPr="00734D19" w:rsidRDefault="00361564" w:rsidP="007B5ECE">
      <w:pPr>
        <w:pStyle w:val="ListParagraph"/>
        <w:rPr>
          <w:rStyle w:val="aqj"/>
          <w:rFonts w:ascii="Calibri" w:hAnsi="Calibri"/>
          <w:szCs w:val="22"/>
        </w:rPr>
      </w:pPr>
    </w:p>
    <w:p w14:paraId="70D7AC2F" w14:textId="056DD027" w:rsidR="001E4CAB" w:rsidRPr="00361564" w:rsidRDefault="001E4CAB" w:rsidP="00DC19D8">
      <w:pPr>
        <w:pStyle w:val="ListParagraph"/>
        <w:numPr>
          <w:ilvl w:val="0"/>
          <w:numId w:val="30"/>
        </w:numPr>
        <w:rPr>
          <w:rStyle w:val="aqj"/>
          <w:rFonts w:ascii="Calibri" w:hAnsi="Calibri"/>
          <w:szCs w:val="22"/>
        </w:rPr>
      </w:pPr>
      <w:r w:rsidRPr="00361564">
        <w:rPr>
          <w:rStyle w:val="aqj"/>
          <w:rFonts w:ascii="Calibri" w:hAnsi="Calibri"/>
          <w:szCs w:val="22"/>
        </w:rPr>
        <w:t>Resolution required to make the following payments:</w:t>
      </w:r>
    </w:p>
    <w:tbl>
      <w:tblPr>
        <w:tblStyle w:val="TableGrid"/>
        <w:tblW w:w="0" w:type="auto"/>
        <w:tblInd w:w="720" w:type="dxa"/>
        <w:tblLook w:val="04A0" w:firstRow="1" w:lastRow="0" w:firstColumn="1" w:lastColumn="0" w:noHBand="0" w:noVBand="1"/>
      </w:tblPr>
      <w:tblGrid>
        <w:gridCol w:w="2578"/>
        <w:gridCol w:w="1532"/>
        <w:gridCol w:w="4186"/>
      </w:tblGrid>
      <w:tr w:rsidR="00E26EBC" w14:paraId="3CC4E1FB" w14:textId="77777777" w:rsidTr="009208ED">
        <w:tc>
          <w:tcPr>
            <w:tcW w:w="2649" w:type="dxa"/>
          </w:tcPr>
          <w:p w14:paraId="1CF571ED" w14:textId="77777777" w:rsidR="00E26EBC" w:rsidRDefault="00451E60" w:rsidP="007B5ECE">
            <w:pPr>
              <w:pStyle w:val="ListParagraph"/>
              <w:ind w:left="0"/>
              <w:rPr>
                <w:rStyle w:val="aqj"/>
                <w:rFonts w:ascii="Calibri" w:hAnsi="Calibri"/>
              </w:rPr>
            </w:pPr>
            <w:r>
              <w:rPr>
                <w:rStyle w:val="aqj"/>
                <w:rFonts w:ascii="Calibri" w:hAnsi="Calibri"/>
              </w:rPr>
              <w:t>M Walters</w:t>
            </w:r>
          </w:p>
        </w:tc>
        <w:tc>
          <w:tcPr>
            <w:tcW w:w="1559" w:type="dxa"/>
          </w:tcPr>
          <w:p w14:paraId="0F20457A" w14:textId="40D422A0" w:rsidR="00E26EBC" w:rsidRDefault="00A94485" w:rsidP="00B50F10">
            <w:pPr>
              <w:pStyle w:val="ListParagraph"/>
              <w:ind w:left="0"/>
              <w:rPr>
                <w:rStyle w:val="aqj"/>
                <w:rFonts w:ascii="Calibri" w:hAnsi="Calibri"/>
              </w:rPr>
            </w:pPr>
            <w:r>
              <w:rPr>
                <w:rStyle w:val="aqj"/>
                <w:rFonts w:ascii="Calibri" w:hAnsi="Calibri"/>
              </w:rPr>
              <w:t>£370.00</w:t>
            </w:r>
          </w:p>
        </w:tc>
        <w:tc>
          <w:tcPr>
            <w:tcW w:w="4314" w:type="dxa"/>
          </w:tcPr>
          <w:p w14:paraId="64160B85" w14:textId="34ED7277" w:rsidR="00E26EBC" w:rsidRDefault="00DC19D8" w:rsidP="008D76D3">
            <w:pPr>
              <w:pStyle w:val="ListParagraph"/>
              <w:ind w:left="0"/>
              <w:rPr>
                <w:rStyle w:val="aqj"/>
                <w:rFonts w:ascii="Calibri" w:hAnsi="Calibri"/>
              </w:rPr>
            </w:pPr>
            <w:r>
              <w:rPr>
                <w:rStyle w:val="aqj"/>
                <w:rFonts w:ascii="Calibri" w:hAnsi="Calibri"/>
              </w:rPr>
              <w:t>Parish Mowing September</w:t>
            </w:r>
          </w:p>
        </w:tc>
      </w:tr>
      <w:tr w:rsidR="00B77371" w14:paraId="67092C74" w14:textId="77777777" w:rsidTr="009208ED">
        <w:tc>
          <w:tcPr>
            <w:tcW w:w="2649" w:type="dxa"/>
          </w:tcPr>
          <w:p w14:paraId="681E2CE7" w14:textId="6D162183" w:rsidR="00B77371" w:rsidRDefault="0021415A" w:rsidP="007B5ECE">
            <w:pPr>
              <w:pStyle w:val="ListParagraph"/>
              <w:ind w:left="0"/>
              <w:rPr>
                <w:rStyle w:val="aqj"/>
                <w:rFonts w:ascii="Calibri" w:hAnsi="Calibri"/>
              </w:rPr>
            </w:pPr>
            <w:r>
              <w:rPr>
                <w:rStyle w:val="aqj"/>
                <w:rFonts w:ascii="Calibri" w:hAnsi="Calibri"/>
              </w:rPr>
              <w:t>HAPTC</w:t>
            </w:r>
          </w:p>
        </w:tc>
        <w:tc>
          <w:tcPr>
            <w:tcW w:w="1559" w:type="dxa"/>
          </w:tcPr>
          <w:p w14:paraId="68AD8823" w14:textId="7C912372" w:rsidR="00B77371" w:rsidRDefault="0021415A" w:rsidP="00B50F10">
            <w:pPr>
              <w:pStyle w:val="ListParagraph"/>
              <w:ind w:left="0"/>
              <w:rPr>
                <w:rStyle w:val="aqj"/>
                <w:rFonts w:ascii="Calibri" w:hAnsi="Calibri"/>
              </w:rPr>
            </w:pPr>
            <w:r>
              <w:rPr>
                <w:rStyle w:val="aqj"/>
                <w:rFonts w:ascii="Calibri" w:hAnsi="Calibri"/>
              </w:rPr>
              <w:t>£20.00</w:t>
            </w:r>
          </w:p>
        </w:tc>
        <w:tc>
          <w:tcPr>
            <w:tcW w:w="4314" w:type="dxa"/>
          </w:tcPr>
          <w:p w14:paraId="644C87F8" w14:textId="4C2EEEA4" w:rsidR="00B77371" w:rsidRDefault="0021415A" w:rsidP="00B50F10">
            <w:pPr>
              <w:pStyle w:val="ListParagraph"/>
              <w:ind w:left="0"/>
              <w:rPr>
                <w:rStyle w:val="aqj"/>
                <w:rFonts w:ascii="Calibri" w:hAnsi="Calibri"/>
              </w:rPr>
            </w:pPr>
            <w:r>
              <w:rPr>
                <w:rStyle w:val="aqj"/>
                <w:rFonts w:ascii="Calibri" w:hAnsi="Calibri"/>
              </w:rPr>
              <w:t>Clerk’s attendance HAPTC elections training</w:t>
            </w:r>
          </w:p>
        </w:tc>
      </w:tr>
      <w:tr w:rsidR="00DC19D8" w14:paraId="3C687A15" w14:textId="77777777" w:rsidTr="009208ED">
        <w:tc>
          <w:tcPr>
            <w:tcW w:w="2649" w:type="dxa"/>
          </w:tcPr>
          <w:p w14:paraId="5125831D" w14:textId="4C82A754" w:rsidR="00DC19D8" w:rsidRDefault="00DC19D8" w:rsidP="007B5ECE">
            <w:pPr>
              <w:pStyle w:val="ListParagraph"/>
              <w:ind w:left="0"/>
              <w:rPr>
                <w:rStyle w:val="aqj"/>
                <w:rFonts w:ascii="Calibri" w:hAnsi="Calibri"/>
              </w:rPr>
            </w:pPr>
            <w:r>
              <w:rPr>
                <w:rStyle w:val="aqj"/>
                <w:rFonts w:ascii="Calibri" w:hAnsi="Calibri"/>
              </w:rPr>
              <w:t>K Simkin</w:t>
            </w:r>
          </w:p>
        </w:tc>
        <w:tc>
          <w:tcPr>
            <w:tcW w:w="1559" w:type="dxa"/>
          </w:tcPr>
          <w:p w14:paraId="2723D524" w14:textId="7202C3B8" w:rsidR="00DC19D8" w:rsidRDefault="00DC19D8" w:rsidP="00B50F10">
            <w:pPr>
              <w:pStyle w:val="ListParagraph"/>
              <w:ind w:left="0"/>
              <w:rPr>
                <w:rStyle w:val="aqj"/>
                <w:rFonts w:ascii="Calibri" w:hAnsi="Calibri"/>
              </w:rPr>
            </w:pPr>
            <w:r>
              <w:rPr>
                <w:rStyle w:val="aqj"/>
                <w:rFonts w:ascii="Calibri" w:hAnsi="Calibri"/>
              </w:rPr>
              <w:t>£345.66</w:t>
            </w:r>
          </w:p>
        </w:tc>
        <w:tc>
          <w:tcPr>
            <w:tcW w:w="4314" w:type="dxa"/>
          </w:tcPr>
          <w:p w14:paraId="24B4853F" w14:textId="571195D1" w:rsidR="00DC19D8" w:rsidRDefault="00DC19D8" w:rsidP="00B50F10">
            <w:pPr>
              <w:pStyle w:val="ListParagraph"/>
              <w:ind w:left="0"/>
              <w:rPr>
                <w:rStyle w:val="aqj"/>
                <w:rFonts w:ascii="Calibri" w:hAnsi="Calibri"/>
              </w:rPr>
            </w:pPr>
            <w:r>
              <w:rPr>
                <w:rStyle w:val="aqj"/>
                <w:rFonts w:ascii="Calibri" w:hAnsi="Calibri"/>
              </w:rPr>
              <w:t>Warden hours &amp; expenses April-July</w:t>
            </w:r>
          </w:p>
        </w:tc>
      </w:tr>
      <w:tr w:rsidR="00DC19D8" w14:paraId="6A1F80B4" w14:textId="77777777" w:rsidTr="009208ED">
        <w:tc>
          <w:tcPr>
            <w:tcW w:w="2649" w:type="dxa"/>
          </w:tcPr>
          <w:p w14:paraId="6675D1E3" w14:textId="7DB6762A" w:rsidR="00DC19D8" w:rsidRPr="003318F4" w:rsidRDefault="00DC19D8" w:rsidP="007B5ECE">
            <w:pPr>
              <w:pStyle w:val="ListParagraph"/>
              <w:ind w:left="0"/>
              <w:rPr>
                <w:rStyle w:val="aqj"/>
                <w:rFonts w:asciiTheme="minorHAnsi" w:hAnsiTheme="minorHAnsi" w:cstheme="minorHAnsi"/>
              </w:rPr>
            </w:pPr>
            <w:r w:rsidRPr="003318F4">
              <w:rPr>
                <w:rStyle w:val="aqj"/>
                <w:rFonts w:asciiTheme="minorHAnsi" w:hAnsiTheme="minorHAnsi" w:cstheme="minorHAnsi"/>
              </w:rPr>
              <w:t>L Bancroft</w:t>
            </w:r>
          </w:p>
        </w:tc>
        <w:tc>
          <w:tcPr>
            <w:tcW w:w="1559" w:type="dxa"/>
          </w:tcPr>
          <w:p w14:paraId="5101E441" w14:textId="0D15D4C9" w:rsidR="00DC19D8" w:rsidRPr="003318F4" w:rsidRDefault="00ED1C61" w:rsidP="00B50F10">
            <w:pPr>
              <w:pStyle w:val="ListParagraph"/>
              <w:ind w:left="0"/>
              <w:rPr>
                <w:rStyle w:val="aqj"/>
                <w:rFonts w:asciiTheme="minorHAnsi" w:hAnsiTheme="minorHAnsi" w:cstheme="minorHAnsi"/>
              </w:rPr>
            </w:pPr>
            <w:r w:rsidRPr="003318F4">
              <w:rPr>
                <w:rStyle w:val="aqj"/>
                <w:rFonts w:asciiTheme="minorHAnsi" w:hAnsiTheme="minorHAnsi" w:cstheme="minorHAnsi"/>
              </w:rPr>
              <w:t>£97.70</w:t>
            </w:r>
          </w:p>
        </w:tc>
        <w:tc>
          <w:tcPr>
            <w:tcW w:w="4314" w:type="dxa"/>
          </w:tcPr>
          <w:p w14:paraId="509E75F1" w14:textId="2A8EC7CE" w:rsidR="00DC19D8" w:rsidRPr="003318F4" w:rsidRDefault="003318F4" w:rsidP="00B50F10">
            <w:pPr>
              <w:pStyle w:val="ListParagraph"/>
              <w:ind w:left="0"/>
              <w:rPr>
                <w:rStyle w:val="aqj"/>
                <w:rFonts w:asciiTheme="minorHAnsi" w:hAnsiTheme="minorHAnsi" w:cstheme="minorHAnsi"/>
              </w:rPr>
            </w:pPr>
            <w:r>
              <w:rPr>
                <w:rStyle w:val="aqj"/>
                <w:rFonts w:asciiTheme="minorHAnsi" w:hAnsiTheme="minorHAnsi" w:cstheme="minorHAnsi"/>
              </w:rPr>
              <w:t>Clerk’s expenses May-September</w:t>
            </w:r>
          </w:p>
        </w:tc>
      </w:tr>
      <w:tr w:rsidR="00CB7CB3" w14:paraId="6B3016F9" w14:textId="77777777" w:rsidTr="009208ED">
        <w:tc>
          <w:tcPr>
            <w:tcW w:w="2649" w:type="dxa"/>
          </w:tcPr>
          <w:p w14:paraId="4C4DFE89" w14:textId="45CC1F1C" w:rsidR="00CB7CB3" w:rsidRPr="003318F4" w:rsidRDefault="00CB7CB3" w:rsidP="007B5ECE">
            <w:pPr>
              <w:pStyle w:val="ListParagraph"/>
              <w:ind w:left="0"/>
              <w:rPr>
                <w:rStyle w:val="aqj"/>
                <w:rFonts w:asciiTheme="minorHAnsi" w:hAnsiTheme="minorHAnsi" w:cstheme="minorHAnsi"/>
              </w:rPr>
            </w:pPr>
            <w:r>
              <w:rPr>
                <w:rStyle w:val="aqj"/>
                <w:rFonts w:asciiTheme="minorHAnsi" w:hAnsiTheme="minorHAnsi" w:cstheme="minorHAnsi"/>
              </w:rPr>
              <w:t>HAPTC</w:t>
            </w:r>
          </w:p>
        </w:tc>
        <w:tc>
          <w:tcPr>
            <w:tcW w:w="1559" w:type="dxa"/>
          </w:tcPr>
          <w:p w14:paraId="672AB385" w14:textId="33728DDE" w:rsidR="00CB7CB3" w:rsidRPr="003318F4" w:rsidRDefault="00CB7CB3" w:rsidP="00B50F10">
            <w:pPr>
              <w:pStyle w:val="ListParagraph"/>
              <w:ind w:left="0"/>
              <w:rPr>
                <w:rStyle w:val="aqj"/>
                <w:rFonts w:asciiTheme="minorHAnsi" w:hAnsiTheme="minorHAnsi" w:cstheme="minorHAnsi"/>
              </w:rPr>
            </w:pPr>
            <w:r>
              <w:rPr>
                <w:rStyle w:val="aqj"/>
                <w:rFonts w:asciiTheme="minorHAnsi" w:hAnsiTheme="minorHAnsi" w:cstheme="minorHAnsi"/>
              </w:rPr>
              <w:t>£100.00</w:t>
            </w:r>
          </w:p>
        </w:tc>
        <w:tc>
          <w:tcPr>
            <w:tcW w:w="4314" w:type="dxa"/>
          </w:tcPr>
          <w:p w14:paraId="6C35E8C7" w14:textId="038C3750" w:rsidR="00CB7CB3" w:rsidRDefault="00CB7CB3" w:rsidP="00B50F10">
            <w:pPr>
              <w:pStyle w:val="ListParagraph"/>
              <w:ind w:left="0"/>
              <w:rPr>
                <w:rStyle w:val="aqj"/>
                <w:rFonts w:asciiTheme="minorHAnsi" w:hAnsiTheme="minorHAnsi" w:cstheme="minorHAnsi"/>
              </w:rPr>
            </w:pPr>
            <w:r>
              <w:rPr>
                <w:rStyle w:val="aqj"/>
                <w:rFonts w:asciiTheme="minorHAnsi" w:hAnsiTheme="minorHAnsi" w:cstheme="minorHAnsi"/>
              </w:rPr>
              <w:t>Cllr Tollinton &amp; Clerk’s attendance on HAPTC Allotments Management Course</w:t>
            </w:r>
          </w:p>
        </w:tc>
      </w:tr>
      <w:tr w:rsidR="00E8415B" w14:paraId="5564183D" w14:textId="77777777" w:rsidTr="009208ED">
        <w:tc>
          <w:tcPr>
            <w:tcW w:w="2649" w:type="dxa"/>
          </w:tcPr>
          <w:p w14:paraId="373B1DB0" w14:textId="1001E59A" w:rsidR="00E8415B" w:rsidRDefault="00E8415B" w:rsidP="007B5ECE">
            <w:pPr>
              <w:pStyle w:val="ListParagraph"/>
              <w:ind w:left="0"/>
              <w:rPr>
                <w:rStyle w:val="aqj"/>
                <w:rFonts w:asciiTheme="minorHAnsi" w:hAnsiTheme="minorHAnsi" w:cstheme="minorHAnsi"/>
              </w:rPr>
            </w:pPr>
            <w:r>
              <w:rPr>
                <w:rStyle w:val="aqj"/>
                <w:rFonts w:asciiTheme="minorHAnsi" w:hAnsiTheme="minorHAnsi" w:cstheme="minorHAnsi"/>
              </w:rPr>
              <w:t>PKF Littlejohn LLP</w:t>
            </w:r>
          </w:p>
        </w:tc>
        <w:tc>
          <w:tcPr>
            <w:tcW w:w="1559" w:type="dxa"/>
          </w:tcPr>
          <w:p w14:paraId="71EEC000" w14:textId="0965FA1D" w:rsidR="00E8415B" w:rsidRDefault="00E8415B" w:rsidP="00B50F10">
            <w:pPr>
              <w:pStyle w:val="ListParagraph"/>
              <w:ind w:left="0"/>
              <w:rPr>
                <w:rStyle w:val="aqj"/>
                <w:rFonts w:asciiTheme="minorHAnsi" w:hAnsiTheme="minorHAnsi" w:cstheme="minorHAnsi"/>
              </w:rPr>
            </w:pPr>
            <w:r>
              <w:rPr>
                <w:rStyle w:val="aqj"/>
                <w:rFonts w:asciiTheme="minorHAnsi" w:hAnsiTheme="minorHAnsi" w:cstheme="minorHAnsi"/>
              </w:rPr>
              <w:t>£240.00</w:t>
            </w:r>
          </w:p>
        </w:tc>
        <w:tc>
          <w:tcPr>
            <w:tcW w:w="4314" w:type="dxa"/>
          </w:tcPr>
          <w:p w14:paraId="6F48C2BF" w14:textId="53F58594" w:rsidR="00E8415B" w:rsidRDefault="00E8415B" w:rsidP="00B50F10">
            <w:pPr>
              <w:pStyle w:val="ListParagraph"/>
              <w:ind w:left="0"/>
              <w:rPr>
                <w:rStyle w:val="aqj"/>
                <w:rFonts w:asciiTheme="minorHAnsi" w:hAnsiTheme="minorHAnsi" w:cstheme="minorHAnsi"/>
              </w:rPr>
            </w:pPr>
            <w:r>
              <w:rPr>
                <w:rStyle w:val="aqj"/>
                <w:rFonts w:asciiTheme="minorHAnsi" w:hAnsiTheme="minorHAnsi" w:cstheme="minorHAnsi"/>
              </w:rPr>
              <w:t>External Audit Fee</w:t>
            </w:r>
          </w:p>
        </w:tc>
      </w:tr>
      <w:tr w:rsidR="00A94485" w14:paraId="471AF4DF" w14:textId="77777777" w:rsidTr="009208ED">
        <w:tc>
          <w:tcPr>
            <w:tcW w:w="2649" w:type="dxa"/>
          </w:tcPr>
          <w:p w14:paraId="75B4099B" w14:textId="1A8F98D1" w:rsidR="00A94485" w:rsidRDefault="00A94485" w:rsidP="007B5ECE">
            <w:pPr>
              <w:pStyle w:val="ListParagraph"/>
              <w:ind w:left="0"/>
              <w:rPr>
                <w:rStyle w:val="aqj"/>
                <w:rFonts w:asciiTheme="minorHAnsi" w:hAnsiTheme="minorHAnsi" w:cstheme="minorHAnsi"/>
              </w:rPr>
            </w:pPr>
            <w:r>
              <w:rPr>
                <w:rStyle w:val="aqj"/>
                <w:rFonts w:asciiTheme="minorHAnsi" w:hAnsiTheme="minorHAnsi" w:cstheme="minorHAnsi"/>
              </w:rPr>
              <w:t>Bidwells</w:t>
            </w:r>
          </w:p>
        </w:tc>
        <w:tc>
          <w:tcPr>
            <w:tcW w:w="1559" w:type="dxa"/>
          </w:tcPr>
          <w:p w14:paraId="16E16A16" w14:textId="49F4512A" w:rsidR="00A94485" w:rsidRDefault="00A94485" w:rsidP="00B50F10">
            <w:pPr>
              <w:pStyle w:val="ListParagraph"/>
              <w:ind w:left="0"/>
              <w:rPr>
                <w:rStyle w:val="aqj"/>
                <w:rFonts w:asciiTheme="minorHAnsi" w:hAnsiTheme="minorHAnsi" w:cstheme="minorHAnsi"/>
              </w:rPr>
            </w:pPr>
            <w:r>
              <w:rPr>
                <w:rStyle w:val="aqj"/>
                <w:rFonts w:ascii="Calibri" w:hAnsi="Calibri"/>
              </w:rPr>
              <w:t>£800.00</w:t>
            </w:r>
          </w:p>
        </w:tc>
        <w:tc>
          <w:tcPr>
            <w:tcW w:w="4314" w:type="dxa"/>
          </w:tcPr>
          <w:p w14:paraId="60AF7B52" w14:textId="424214B6" w:rsidR="00A94485" w:rsidRDefault="00A94485" w:rsidP="00B50F10">
            <w:pPr>
              <w:pStyle w:val="ListParagraph"/>
              <w:ind w:left="0"/>
              <w:rPr>
                <w:rStyle w:val="aqj"/>
                <w:rFonts w:asciiTheme="minorHAnsi" w:hAnsiTheme="minorHAnsi" w:cstheme="minorHAnsi"/>
              </w:rPr>
            </w:pPr>
            <w:r>
              <w:rPr>
                <w:rStyle w:val="aqj"/>
                <w:rFonts w:asciiTheme="minorHAnsi" w:hAnsiTheme="minorHAnsi" w:cstheme="minorHAnsi"/>
              </w:rPr>
              <w:t>Rent for Recreation Ground 29.9.18-28.9.19</w:t>
            </w:r>
          </w:p>
        </w:tc>
      </w:tr>
      <w:tr w:rsidR="00A94485" w14:paraId="09BF4284" w14:textId="77777777" w:rsidTr="009208ED">
        <w:tc>
          <w:tcPr>
            <w:tcW w:w="2649" w:type="dxa"/>
          </w:tcPr>
          <w:p w14:paraId="7030E10E" w14:textId="0A6EB7DA" w:rsidR="00A94485" w:rsidRDefault="00A94485" w:rsidP="007B5ECE">
            <w:pPr>
              <w:pStyle w:val="ListParagraph"/>
              <w:ind w:left="0"/>
              <w:rPr>
                <w:rStyle w:val="aqj"/>
                <w:rFonts w:asciiTheme="minorHAnsi" w:hAnsiTheme="minorHAnsi" w:cstheme="minorHAnsi"/>
              </w:rPr>
            </w:pPr>
            <w:r>
              <w:rPr>
                <w:rStyle w:val="aqj"/>
                <w:rFonts w:asciiTheme="minorHAnsi" w:hAnsiTheme="minorHAnsi" w:cstheme="minorHAnsi"/>
              </w:rPr>
              <w:t>Bidwells</w:t>
            </w:r>
          </w:p>
        </w:tc>
        <w:tc>
          <w:tcPr>
            <w:tcW w:w="1559" w:type="dxa"/>
          </w:tcPr>
          <w:p w14:paraId="1E36D252" w14:textId="64DA058D" w:rsidR="00A94485" w:rsidRDefault="00A94485" w:rsidP="00B50F10">
            <w:pPr>
              <w:pStyle w:val="ListParagraph"/>
              <w:ind w:left="0"/>
              <w:rPr>
                <w:rStyle w:val="aqj"/>
                <w:rFonts w:asciiTheme="minorHAnsi" w:hAnsiTheme="minorHAnsi" w:cstheme="minorHAnsi"/>
              </w:rPr>
            </w:pPr>
            <w:r>
              <w:rPr>
                <w:rStyle w:val="aqj"/>
                <w:rFonts w:ascii="Calibri" w:hAnsi="Calibri"/>
              </w:rPr>
              <w:t>£375.00</w:t>
            </w:r>
          </w:p>
        </w:tc>
        <w:tc>
          <w:tcPr>
            <w:tcW w:w="4314" w:type="dxa"/>
          </w:tcPr>
          <w:p w14:paraId="382F4D8F" w14:textId="5EAD5819" w:rsidR="00A94485" w:rsidRDefault="00A94485" w:rsidP="00B50F10">
            <w:pPr>
              <w:pStyle w:val="ListParagraph"/>
              <w:ind w:left="0"/>
              <w:rPr>
                <w:rStyle w:val="aqj"/>
                <w:rFonts w:asciiTheme="minorHAnsi" w:hAnsiTheme="minorHAnsi" w:cstheme="minorHAnsi"/>
              </w:rPr>
            </w:pPr>
            <w:r>
              <w:rPr>
                <w:rStyle w:val="aqj"/>
                <w:rFonts w:asciiTheme="minorHAnsi" w:hAnsiTheme="minorHAnsi" w:cstheme="minorHAnsi"/>
              </w:rPr>
              <w:t>Rent for Allotment land 26.03.18-29.09.18</w:t>
            </w:r>
          </w:p>
        </w:tc>
      </w:tr>
    </w:tbl>
    <w:p w14:paraId="65FB458A" w14:textId="7FD343DC" w:rsidR="00D47776" w:rsidRPr="00C20842" w:rsidRDefault="00A94485" w:rsidP="00C20842">
      <w:pPr>
        <w:pStyle w:val="ListParagraph"/>
        <w:numPr>
          <w:ilvl w:val="0"/>
          <w:numId w:val="30"/>
        </w:numPr>
        <w:rPr>
          <w:rStyle w:val="aqj"/>
          <w:rFonts w:ascii="Calibri" w:hAnsi="Calibri"/>
          <w:szCs w:val="22"/>
        </w:rPr>
      </w:pPr>
      <w:r>
        <w:rPr>
          <w:rStyle w:val="aqj"/>
          <w:rFonts w:ascii="Calibri" w:hAnsi="Calibri"/>
          <w:szCs w:val="22"/>
        </w:rPr>
        <w:t>The Clerk had circulated updated Unity Trust bank charges and these were noted by the Council</w:t>
      </w:r>
    </w:p>
    <w:p w14:paraId="4A6B04DD" w14:textId="2C7C13A7" w:rsidR="00C20842" w:rsidRPr="00C20842" w:rsidRDefault="00FE4494" w:rsidP="00C20842">
      <w:pPr>
        <w:pStyle w:val="ListParagraph"/>
        <w:numPr>
          <w:ilvl w:val="0"/>
          <w:numId w:val="30"/>
        </w:numPr>
        <w:rPr>
          <w:rStyle w:val="aqj"/>
          <w:rFonts w:ascii="Calibri" w:hAnsi="Calibri"/>
          <w:szCs w:val="22"/>
        </w:rPr>
      </w:pPr>
      <w:r>
        <w:rPr>
          <w:rStyle w:val="aqj"/>
          <w:rFonts w:ascii="Calibri" w:hAnsi="Calibri"/>
          <w:szCs w:val="22"/>
        </w:rPr>
        <w:t>The Council noted that the Clerk had received the completion of audit certificate and that the Conclusion of Audit notice had been displayed as required.</w:t>
      </w:r>
    </w:p>
    <w:p w14:paraId="524B64D3" w14:textId="4D19762C" w:rsidR="00E5228D" w:rsidRPr="00E5228D" w:rsidRDefault="00E749A1" w:rsidP="00FE4494">
      <w:pPr>
        <w:ind w:left="727"/>
        <w:rPr>
          <w:rStyle w:val="aqj"/>
          <w:rFonts w:ascii="Calibri" w:hAnsi="Calibri"/>
          <w:szCs w:val="22"/>
        </w:rPr>
      </w:pPr>
      <w:r>
        <w:rPr>
          <w:rStyle w:val="aqj"/>
          <w:rFonts w:ascii="Calibri" w:hAnsi="Calibri"/>
          <w:szCs w:val="22"/>
        </w:rPr>
        <w:t>d</w:t>
      </w:r>
      <w:r w:rsidR="00E5228D">
        <w:rPr>
          <w:rStyle w:val="aqj"/>
          <w:rFonts w:ascii="Calibri" w:hAnsi="Calibri"/>
          <w:szCs w:val="22"/>
        </w:rPr>
        <w:t xml:space="preserve">) </w:t>
      </w:r>
      <w:r w:rsidR="003318F4">
        <w:rPr>
          <w:rStyle w:val="aqj"/>
          <w:rFonts w:ascii="Calibri" w:hAnsi="Calibri"/>
          <w:szCs w:val="22"/>
        </w:rPr>
        <w:t xml:space="preserve">   </w:t>
      </w:r>
      <w:r w:rsidR="00FE4494">
        <w:rPr>
          <w:rStyle w:val="aqj"/>
          <w:rFonts w:ascii="Calibri" w:hAnsi="Calibri"/>
          <w:szCs w:val="22"/>
        </w:rPr>
        <w:t xml:space="preserve">Cllr Pearce said that the Council needed to start considering the budget for 2019-20 for submission to DBC in January 2019. The Clerk would pull together the likely end of year spend for 2018-19 and a draft budget for 2019-20 </w:t>
      </w:r>
      <w:proofErr w:type="gramStart"/>
      <w:r w:rsidR="004C5C27">
        <w:rPr>
          <w:rStyle w:val="aqj"/>
          <w:rFonts w:ascii="Calibri" w:hAnsi="Calibri"/>
          <w:szCs w:val="22"/>
        </w:rPr>
        <w:t xml:space="preserve">for </w:t>
      </w:r>
      <w:r w:rsidR="00FE4494">
        <w:rPr>
          <w:rStyle w:val="aqj"/>
          <w:rFonts w:ascii="Calibri" w:hAnsi="Calibri"/>
          <w:szCs w:val="22"/>
        </w:rPr>
        <w:t xml:space="preserve"> the</w:t>
      </w:r>
      <w:proofErr w:type="gramEnd"/>
      <w:r w:rsidR="00FE4494">
        <w:rPr>
          <w:rStyle w:val="aqj"/>
          <w:rFonts w:ascii="Calibri" w:hAnsi="Calibri"/>
          <w:szCs w:val="22"/>
        </w:rPr>
        <w:t xml:space="preserve"> November meeting.</w:t>
      </w:r>
    </w:p>
    <w:p w14:paraId="73A7B272" w14:textId="77777777" w:rsidR="00B77371" w:rsidRPr="00B77371" w:rsidRDefault="00B77371" w:rsidP="00B77371">
      <w:pPr>
        <w:tabs>
          <w:tab w:val="left" w:pos="720"/>
        </w:tabs>
        <w:spacing w:after="20"/>
        <w:ind w:left="840" w:right="119"/>
        <w:rPr>
          <w:rStyle w:val="aqj"/>
          <w:rFonts w:ascii="Calibri" w:hAnsi="Calibri"/>
          <w:i/>
          <w:szCs w:val="22"/>
        </w:rPr>
      </w:pPr>
    </w:p>
    <w:p w14:paraId="0375AE2A" w14:textId="77777777" w:rsidR="00734D19" w:rsidRDefault="00734D19" w:rsidP="00C03BA5">
      <w:pPr>
        <w:numPr>
          <w:ilvl w:val="0"/>
          <w:numId w:val="1"/>
        </w:numPr>
        <w:tabs>
          <w:tab w:val="left" w:pos="720"/>
        </w:tabs>
        <w:spacing w:after="20"/>
        <w:ind w:right="119" w:hanging="357"/>
        <w:rPr>
          <w:rStyle w:val="aqj"/>
          <w:rFonts w:ascii="Calibri" w:hAnsi="Calibri"/>
          <w:b/>
          <w:szCs w:val="22"/>
        </w:rPr>
      </w:pPr>
      <w:r>
        <w:rPr>
          <w:rStyle w:val="aqj"/>
          <w:rFonts w:ascii="Calibri" w:hAnsi="Calibri"/>
          <w:b/>
          <w:szCs w:val="22"/>
        </w:rPr>
        <w:t>GDPR</w:t>
      </w:r>
    </w:p>
    <w:p w14:paraId="54A7205A" w14:textId="36FB3EAC" w:rsidR="00734D19" w:rsidRPr="00FE4494" w:rsidRDefault="00FE4494" w:rsidP="00734D19">
      <w:pPr>
        <w:tabs>
          <w:tab w:val="left" w:pos="720"/>
        </w:tabs>
        <w:spacing w:after="20"/>
        <w:ind w:left="483" w:right="119"/>
        <w:rPr>
          <w:rStyle w:val="aqj"/>
          <w:rFonts w:ascii="Calibri" w:hAnsi="Calibri"/>
          <w:szCs w:val="22"/>
        </w:rPr>
      </w:pPr>
      <w:r>
        <w:rPr>
          <w:rStyle w:val="aqj"/>
          <w:rFonts w:ascii="Calibri" w:hAnsi="Calibri"/>
          <w:szCs w:val="22"/>
        </w:rPr>
        <w:t>To be carried forward to November.</w:t>
      </w:r>
    </w:p>
    <w:p w14:paraId="1E45C9BF" w14:textId="77777777" w:rsidR="005A51AA" w:rsidRPr="005A51AA" w:rsidRDefault="005A51AA" w:rsidP="005A51AA">
      <w:pPr>
        <w:tabs>
          <w:tab w:val="left" w:pos="720"/>
        </w:tabs>
        <w:spacing w:after="20"/>
        <w:ind w:left="483" w:right="119"/>
        <w:rPr>
          <w:rStyle w:val="aqj"/>
          <w:rFonts w:ascii="Calibri" w:hAnsi="Calibri"/>
          <w:i/>
          <w:szCs w:val="22"/>
        </w:rPr>
      </w:pPr>
    </w:p>
    <w:p w14:paraId="26BF53F3" w14:textId="52B37B96" w:rsidR="00C20842" w:rsidRDefault="00C20842" w:rsidP="00C03BA5">
      <w:pPr>
        <w:numPr>
          <w:ilvl w:val="0"/>
          <w:numId w:val="1"/>
        </w:numPr>
        <w:tabs>
          <w:tab w:val="left" w:pos="720"/>
        </w:tabs>
        <w:spacing w:after="20"/>
        <w:ind w:right="119" w:hanging="357"/>
        <w:rPr>
          <w:rStyle w:val="aqj"/>
          <w:rFonts w:ascii="Calibri" w:hAnsi="Calibri"/>
          <w:b/>
          <w:szCs w:val="22"/>
        </w:rPr>
      </w:pPr>
      <w:r>
        <w:rPr>
          <w:rStyle w:val="aqj"/>
          <w:rFonts w:ascii="Calibri" w:hAnsi="Calibri"/>
          <w:b/>
          <w:szCs w:val="22"/>
        </w:rPr>
        <w:t>Defibrillator</w:t>
      </w:r>
    </w:p>
    <w:p w14:paraId="4A991C22" w14:textId="64D75B10" w:rsidR="00C20842" w:rsidRDefault="00FE4494" w:rsidP="00C20842">
      <w:pPr>
        <w:tabs>
          <w:tab w:val="left" w:pos="720"/>
        </w:tabs>
        <w:spacing w:after="20"/>
        <w:ind w:left="483" w:right="119"/>
        <w:rPr>
          <w:rStyle w:val="aqj"/>
          <w:rFonts w:ascii="Calibri" w:hAnsi="Calibri"/>
          <w:szCs w:val="22"/>
        </w:rPr>
      </w:pPr>
      <w:r>
        <w:rPr>
          <w:rStyle w:val="aqj"/>
          <w:rFonts w:ascii="Calibri" w:hAnsi="Calibri"/>
          <w:szCs w:val="22"/>
        </w:rPr>
        <w:t>The Clerk reported that she had the form to send of</w:t>
      </w:r>
      <w:r w:rsidR="004C5C27">
        <w:rPr>
          <w:rStyle w:val="aqj"/>
          <w:rFonts w:ascii="Calibri" w:hAnsi="Calibri"/>
          <w:szCs w:val="22"/>
        </w:rPr>
        <w:t>f</w:t>
      </w:r>
      <w:r>
        <w:rPr>
          <w:rStyle w:val="aqj"/>
          <w:rFonts w:ascii="Calibri" w:hAnsi="Calibri"/>
          <w:szCs w:val="22"/>
        </w:rPr>
        <w:t xml:space="preserve"> to BT to transfer ownership of the kiosk to APC. She said that the defibrillator group would continue to do the maintenance checks and that the cost of electricity was approximately £30 a year which would be met by fundraising. Cllr Brady asked that a record of maintenance checks be kept.</w:t>
      </w:r>
    </w:p>
    <w:p w14:paraId="796F8FEC" w14:textId="6FA259D7" w:rsidR="00FE4494" w:rsidRPr="00FE4494" w:rsidRDefault="00FE4494" w:rsidP="00C20842">
      <w:pPr>
        <w:tabs>
          <w:tab w:val="left" w:pos="720"/>
        </w:tabs>
        <w:spacing w:after="20"/>
        <w:ind w:left="483" w:right="119"/>
        <w:rPr>
          <w:rStyle w:val="aqj"/>
          <w:rFonts w:ascii="Calibri" w:hAnsi="Calibri"/>
          <w:szCs w:val="22"/>
        </w:rPr>
      </w:pPr>
      <w:r>
        <w:rPr>
          <w:rStyle w:val="aqj"/>
          <w:rFonts w:ascii="Calibri" w:hAnsi="Calibri"/>
          <w:szCs w:val="22"/>
        </w:rPr>
        <w:t>Cllr McCarthy reported that TSRA had contacted the Area Station Manager about getting a defibrillator installed at Tring Station. The Manager had thought that this was a good idea and that she would be supportive. It would be a railway asset and not the responsibility of APC.</w:t>
      </w:r>
    </w:p>
    <w:p w14:paraId="7195023D" w14:textId="77777777" w:rsidR="00C20842" w:rsidRPr="00C20842" w:rsidRDefault="00C20842" w:rsidP="00C20842">
      <w:pPr>
        <w:tabs>
          <w:tab w:val="left" w:pos="720"/>
        </w:tabs>
        <w:spacing w:after="20"/>
        <w:ind w:left="483" w:right="119"/>
        <w:rPr>
          <w:rStyle w:val="aqj"/>
          <w:rFonts w:ascii="Calibri" w:hAnsi="Calibri"/>
          <w:i/>
          <w:szCs w:val="22"/>
        </w:rPr>
      </w:pPr>
    </w:p>
    <w:p w14:paraId="1BFBF058" w14:textId="555C2463" w:rsidR="00E5228D" w:rsidRDefault="00E5228D" w:rsidP="00C03BA5">
      <w:pPr>
        <w:numPr>
          <w:ilvl w:val="0"/>
          <w:numId w:val="1"/>
        </w:numPr>
        <w:tabs>
          <w:tab w:val="left" w:pos="720"/>
        </w:tabs>
        <w:spacing w:after="20"/>
        <w:ind w:right="119" w:hanging="357"/>
        <w:rPr>
          <w:rStyle w:val="aqj"/>
          <w:rFonts w:ascii="Calibri" w:hAnsi="Calibri"/>
          <w:b/>
          <w:szCs w:val="22"/>
        </w:rPr>
      </w:pPr>
      <w:r>
        <w:rPr>
          <w:rStyle w:val="aqj"/>
          <w:rFonts w:ascii="Calibri" w:hAnsi="Calibri"/>
          <w:b/>
          <w:szCs w:val="22"/>
        </w:rPr>
        <w:t>Statutory Consultation T-zone CPZ</w:t>
      </w:r>
      <w:r w:rsidR="00C20842">
        <w:rPr>
          <w:rStyle w:val="aqj"/>
          <w:rFonts w:ascii="Calibri" w:hAnsi="Calibri"/>
          <w:b/>
          <w:szCs w:val="22"/>
        </w:rPr>
        <w:t>, Tring Station</w:t>
      </w:r>
    </w:p>
    <w:p w14:paraId="4731BB5B" w14:textId="40835F8A" w:rsidR="00E5228D" w:rsidRPr="00FE4494" w:rsidRDefault="00E5228D" w:rsidP="00E5228D">
      <w:pPr>
        <w:tabs>
          <w:tab w:val="left" w:pos="720"/>
        </w:tabs>
        <w:spacing w:after="20"/>
        <w:ind w:left="483" w:right="119"/>
        <w:rPr>
          <w:rStyle w:val="aqj"/>
          <w:rFonts w:ascii="Calibri" w:hAnsi="Calibri"/>
          <w:szCs w:val="22"/>
        </w:rPr>
      </w:pPr>
      <w:r>
        <w:rPr>
          <w:rStyle w:val="aqj"/>
          <w:rFonts w:ascii="Calibri" w:hAnsi="Calibri"/>
          <w:b/>
          <w:szCs w:val="22"/>
        </w:rPr>
        <w:t xml:space="preserve"> </w:t>
      </w:r>
      <w:r w:rsidR="00C20842" w:rsidRPr="00FE4494">
        <w:rPr>
          <w:rStyle w:val="aqj"/>
          <w:rFonts w:ascii="Calibri" w:hAnsi="Calibri"/>
          <w:szCs w:val="22"/>
        </w:rPr>
        <w:t>Cllr McCarthy</w:t>
      </w:r>
      <w:r w:rsidR="00EF0110" w:rsidRPr="00FE4494">
        <w:rPr>
          <w:rStyle w:val="aqj"/>
          <w:rFonts w:ascii="Calibri" w:hAnsi="Calibri"/>
          <w:szCs w:val="22"/>
        </w:rPr>
        <w:t xml:space="preserve"> </w:t>
      </w:r>
      <w:r w:rsidR="00FE4494">
        <w:rPr>
          <w:rStyle w:val="aqj"/>
          <w:rFonts w:ascii="Calibri" w:hAnsi="Calibri"/>
          <w:szCs w:val="22"/>
        </w:rPr>
        <w:t>reported that Cllrs had seen copies of the statutory consultation for a controlled parking zone (CPZ) at Tring Station. He said that there had been an error on the map with the end time being recorded as 5.0p.m when it should be 6.0p.m and that this had subsequently been altered. The 10</w:t>
      </w:r>
      <w:r w:rsidR="00FE4494" w:rsidRPr="00FE4494">
        <w:rPr>
          <w:rStyle w:val="aqj"/>
          <w:rFonts w:ascii="Calibri" w:hAnsi="Calibri"/>
          <w:szCs w:val="22"/>
          <w:vertAlign w:val="superscript"/>
        </w:rPr>
        <w:t>th</w:t>
      </w:r>
      <w:r w:rsidR="00FE4494">
        <w:rPr>
          <w:rStyle w:val="aqj"/>
          <w:rFonts w:ascii="Calibri" w:hAnsi="Calibri"/>
          <w:szCs w:val="22"/>
        </w:rPr>
        <w:t xml:space="preserve"> October is the final response date for the consultation. The CPZ would encompass Clarke’s Spring and an existing CPZ outside Railway Cottages</w:t>
      </w:r>
      <w:r w:rsidR="00A56C3F">
        <w:rPr>
          <w:rStyle w:val="aqj"/>
          <w:rFonts w:ascii="Calibri" w:hAnsi="Calibri"/>
          <w:szCs w:val="22"/>
        </w:rPr>
        <w:t xml:space="preserve"> </w:t>
      </w:r>
      <w:r w:rsidR="00A56C3F">
        <w:rPr>
          <w:rStyle w:val="aqj"/>
          <w:rFonts w:ascii="Calibri" w:hAnsi="Calibri"/>
          <w:szCs w:val="22"/>
        </w:rPr>
        <w:lastRenderedPageBreak/>
        <w:t>Monday-Sunday 8.0a.m – 6.0p.m. residents would need a permit and visitors permits. Notes have gone on lampposts. Cllr McCarthy said he thought it was likely to be approved and proposed that the Council support the proposals; this was seconded by Cllr Juniper.</w:t>
      </w:r>
    </w:p>
    <w:p w14:paraId="4CF465AF" w14:textId="77777777" w:rsidR="00C20842" w:rsidRPr="00C20842" w:rsidRDefault="00C20842" w:rsidP="00E5228D">
      <w:pPr>
        <w:tabs>
          <w:tab w:val="left" w:pos="720"/>
        </w:tabs>
        <w:spacing w:after="20"/>
        <w:ind w:left="483" w:right="119"/>
        <w:rPr>
          <w:rStyle w:val="aqj"/>
          <w:rFonts w:ascii="Calibri" w:hAnsi="Calibri"/>
          <w:szCs w:val="22"/>
        </w:rPr>
      </w:pPr>
    </w:p>
    <w:p w14:paraId="1896FFF8" w14:textId="4B278BF9" w:rsidR="00734D19" w:rsidRDefault="00734D19" w:rsidP="00C03BA5">
      <w:pPr>
        <w:numPr>
          <w:ilvl w:val="0"/>
          <w:numId w:val="1"/>
        </w:numPr>
        <w:tabs>
          <w:tab w:val="left" w:pos="720"/>
        </w:tabs>
        <w:spacing w:after="20"/>
        <w:ind w:right="119" w:hanging="357"/>
        <w:rPr>
          <w:rStyle w:val="aqj"/>
          <w:rFonts w:ascii="Calibri" w:hAnsi="Calibri"/>
          <w:b/>
          <w:szCs w:val="22"/>
        </w:rPr>
      </w:pPr>
      <w:r>
        <w:rPr>
          <w:rStyle w:val="aqj"/>
          <w:rFonts w:ascii="Calibri" w:hAnsi="Calibri"/>
          <w:b/>
          <w:szCs w:val="22"/>
        </w:rPr>
        <w:t>Warden’s Report</w:t>
      </w:r>
      <w:r w:rsidR="00451E60">
        <w:rPr>
          <w:rStyle w:val="aqj"/>
          <w:rFonts w:ascii="Calibri" w:hAnsi="Calibri"/>
          <w:b/>
          <w:szCs w:val="22"/>
        </w:rPr>
        <w:t xml:space="preserve"> </w:t>
      </w:r>
      <w:r>
        <w:rPr>
          <w:rStyle w:val="aqj"/>
          <w:rFonts w:ascii="Calibri" w:hAnsi="Calibri"/>
          <w:b/>
          <w:szCs w:val="22"/>
        </w:rPr>
        <w:t>&amp; Matters arising</w:t>
      </w:r>
    </w:p>
    <w:p w14:paraId="73E694CC" w14:textId="21020C44" w:rsidR="00734D19" w:rsidRDefault="00C86C69" w:rsidP="00734D19">
      <w:pPr>
        <w:tabs>
          <w:tab w:val="left" w:pos="720"/>
        </w:tabs>
        <w:spacing w:after="20"/>
        <w:ind w:left="483" w:right="119"/>
        <w:rPr>
          <w:rStyle w:val="aqj"/>
          <w:rFonts w:ascii="Calibri" w:hAnsi="Calibri"/>
          <w:szCs w:val="22"/>
        </w:rPr>
      </w:pPr>
      <w:r>
        <w:rPr>
          <w:rStyle w:val="aqj"/>
          <w:rFonts w:ascii="Calibri" w:hAnsi="Calibri"/>
          <w:szCs w:val="22"/>
        </w:rPr>
        <w:t>The Warden’s report had been circulated to the Council and was noted by Cllrs.</w:t>
      </w:r>
    </w:p>
    <w:p w14:paraId="669D5276" w14:textId="68597589" w:rsidR="00C86C69" w:rsidRDefault="00C86C69" w:rsidP="00734D19">
      <w:pPr>
        <w:tabs>
          <w:tab w:val="left" w:pos="720"/>
        </w:tabs>
        <w:spacing w:after="20"/>
        <w:ind w:left="483" w:right="119"/>
        <w:rPr>
          <w:rStyle w:val="aqj"/>
          <w:rFonts w:ascii="Calibri" w:hAnsi="Calibri"/>
          <w:b/>
          <w:szCs w:val="22"/>
        </w:rPr>
      </w:pPr>
      <w:r>
        <w:rPr>
          <w:rStyle w:val="aqj"/>
          <w:rFonts w:ascii="Calibri" w:hAnsi="Calibri"/>
          <w:szCs w:val="22"/>
        </w:rPr>
        <w:t>Cllr McCarthy said that the report highlighted a chain link boundary fence at the children’s play area that isn’t in a good condition. Cllr McCarthy said that</w:t>
      </w:r>
      <w:r w:rsidR="00DE2B41">
        <w:rPr>
          <w:rStyle w:val="aqj"/>
          <w:rFonts w:ascii="Calibri" w:hAnsi="Calibri"/>
          <w:szCs w:val="22"/>
        </w:rPr>
        <w:t xml:space="preserve"> a very good wooden boundary fence had been erected by the developers on the other side making the chain link fence unnecessary. Cllr McCarthy said it would be a messy job as bushes were tangled up in the fence</w:t>
      </w:r>
      <w:r w:rsidR="00912247">
        <w:rPr>
          <w:rStyle w:val="aqj"/>
          <w:rFonts w:ascii="Calibri" w:hAnsi="Calibri"/>
          <w:szCs w:val="22"/>
        </w:rPr>
        <w:t xml:space="preserve"> and suggested that perhaps the Sunnyside Rural Trust could help to remove the fence and undergrowth and dispose of the debris, up to the end of the piece of land owned by the Parish Council. Cllr Moore</w:t>
      </w:r>
      <w:r w:rsidR="008C43E7">
        <w:rPr>
          <w:rStyle w:val="aqj"/>
          <w:rFonts w:ascii="Calibri" w:hAnsi="Calibri"/>
          <w:szCs w:val="22"/>
        </w:rPr>
        <w:t xml:space="preserve"> agreed to</w:t>
      </w:r>
      <w:r w:rsidR="000560E8">
        <w:rPr>
          <w:rStyle w:val="aqj"/>
          <w:rFonts w:ascii="Calibri" w:hAnsi="Calibri"/>
          <w:szCs w:val="22"/>
        </w:rPr>
        <w:t xml:space="preserve"> ask SRT to quote for the work </w:t>
      </w:r>
      <w:r w:rsidR="000560E8">
        <w:rPr>
          <w:rStyle w:val="aqj"/>
          <w:rFonts w:ascii="Calibri" w:hAnsi="Calibri"/>
          <w:b/>
          <w:szCs w:val="22"/>
        </w:rPr>
        <w:t>(Action)</w:t>
      </w:r>
    </w:p>
    <w:p w14:paraId="4AFEE89A" w14:textId="77777777" w:rsidR="00767CF7" w:rsidRPr="000560E8" w:rsidRDefault="00767CF7" w:rsidP="00734D19">
      <w:pPr>
        <w:tabs>
          <w:tab w:val="left" w:pos="720"/>
        </w:tabs>
        <w:spacing w:after="20"/>
        <w:ind w:left="483" w:right="119"/>
        <w:rPr>
          <w:rStyle w:val="aqj"/>
          <w:rFonts w:ascii="Calibri" w:hAnsi="Calibri"/>
          <w:b/>
          <w:szCs w:val="22"/>
        </w:rPr>
      </w:pPr>
    </w:p>
    <w:p w14:paraId="6FE74FCA" w14:textId="77777777" w:rsidR="00865138" w:rsidRPr="00C03BA5" w:rsidRDefault="007B5ECE" w:rsidP="00C03BA5">
      <w:pPr>
        <w:numPr>
          <w:ilvl w:val="0"/>
          <w:numId w:val="1"/>
        </w:numPr>
        <w:tabs>
          <w:tab w:val="left" w:pos="720"/>
        </w:tabs>
        <w:spacing w:after="20"/>
        <w:ind w:right="119" w:hanging="357"/>
        <w:rPr>
          <w:rStyle w:val="aqj"/>
          <w:rFonts w:ascii="Calibri" w:hAnsi="Calibri"/>
          <w:b/>
          <w:szCs w:val="22"/>
        </w:rPr>
      </w:pPr>
      <w:r>
        <w:rPr>
          <w:rStyle w:val="aqj"/>
          <w:rFonts w:ascii="Calibri" w:hAnsi="Calibri"/>
          <w:b/>
          <w:szCs w:val="22"/>
        </w:rPr>
        <w:t>Correspondence</w:t>
      </w:r>
    </w:p>
    <w:p w14:paraId="2F892EF3" w14:textId="4E4B377D" w:rsidR="00444D1F" w:rsidRDefault="00767CF7" w:rsidP="00E5228D">
      <w:pPr>
        <w:pStyle w:val="ListParagraph"/>
        <w:numPr>
          <w:ilvl w:val="0"/>
          <w:numId w:val="29"/>
        </w:numPr>
        <w:rPr>
          <w:rStyle w:val="aqj"/>
          <w:rFonts w:ascii="Calibri" w:hAnsi="Calibri"/>
          <w:szCs w:val="22"/>
        </w:rPr>
      </w:pPr>
      <w:r>
        <w:rPr>
          <w:rStyle w:val="aqj"/>
          <w:rFonts w:ascii="Calibri" w:hAnsi="Calibri"/>
          <w:szCs w:val="22"/>
        </w:rPr>
        <w:t>The Clerk reported that 5 emails had been received in relation to the allotments. Cllr Brady said these would be reviewed and following the training attended by Cllr Tollinton and the Clerk there would be an agenda item on the allotments at the November meeting.</w:t>
      </w:r>
    </w:p>
    <w:p w14:paraId="3A88072E" w14:textId="2E631D42" w:rsidR="00E5228D" w:rsidRDefault="00767CF7" w:rsidP="00E5228D">
      <w:pPr>
        <w:pStyle w:val="ListParagraph"/>
        <w:numPr>
          <w:ilvl w:val="0"/>
          <w:numId w:val="29"/>
        </w:numPr>
        <w:rPr>
          <w:rStyle w:val="aqj"/>
          <w:rFonts w:ascii="Calibri" w:hAnsi="Calibri"/>
          <w:szCs w:val="22"/>
        </w:rPr>
      </w:pPr>
      <w:r>
        <w:rPr>
          <w:rStyle w:val="aqj"/>
          <w:rFonts w:ascii="Calibri" w:hAnsi="Calibri"/>
          <w:szCs w:val="22"/>
        </w:rPr>
        <w:t>The Clerk had received an email from Ringway that a resident of Stoneycroft had asked for a shield to be fitted to a streetlight at the rear of their garden. This would be at a cost of £50.00 to the Parish Council. Cllr Pearce proposed the Council agree to this; this was seconded by Cllr Tollinton.</w:t>
      </w:r>
    </w:p>
    <w:p w14:paraId="6A8C2AA7" w14:textId="38D3D8BE" w:rsidR="00E5228D" w:rsidRDefault="00545BD9" w:rsidP="00E5228D">
      <w:pPr>
        <w:pStyle w:val="ListParagraph"/>
        <w:numPr>
          <w:ilvl w:val="0"/>
          <w:numId w:val="29"/>
        </w:numPr>
        <w:rPr>
          <w:rStyle w:val="aqj"/>
          <w:rFonts w:ascii="Calibri" w:hAnsi="Calibri"/>
          <w:szCs w:val="22"/>
        </w:rPr>
      </w:pPr>
      <w:r>
        <w:rPr>
          <w:rStyle w:val="aqj"/>
          <w:rFonts w:ascii="Calibri" w:hAnsi="Calibri"/>
          <w:szCs w:val="22"/>
        </w:rPr>
        <w:t>Cllr Moore reported that he had responded to the Herts &amp; Middlesex Wildlife Trust regarding concerns about work to the pond. Cllr Moore had received a response stating that the Trust agreed that a good job had been done on the pond.</w:t>
      </w:r>
    </w:p>
    <w:p w14:paraId="322EB4FC" w14:textId="055942B0" w:rsidR="00545BD9" w:rsidRDefault="00545BD9" w:rsidP="00E5228D">
      <w:pPr>
        <w:pStyle w:val="ListParagraph"/>
        <w:numPr>
          <w:ilvl w:val="0"/>
          <w:numId w:val="29"/>
        </w:numPr>
        <w:rPr>
          <w:rStyle w:val="aqj"/>
          <w:rFonts w:ascii="Calibri" w:hAnsi="Calibri"/>
          <w:szCs w:val="22"/>
        </w:rPr>
      </w:pPr>
      <w:r>
        <w:rPr>
          <w:rStyle w:val="aqj"/>
          <w:rFonts w:ascii="Calibri" w:hAnsi="Calibri"/>
          <w:szCs w:val="22"/>
        </w:rPr>
        <w:t>The Clerk had received an email regarding the development at Westlands and had advised the correspondent to contact planning enforcement at DBC.</w:t>
      </w:r>
    </w:p>
    <w:p w14:paraId="4C60034C" w14:textId="7EFFB252" w:rsidR="00545BD9" w:rsidRDefault="00545BD9" w:rsidP="00E5228D">
      <w:pPr>
        <w:pStyle w:val="ListParagraph"/>
        <w:numPr>
          <w:ilvl w:val="0"/>
          <w:numId w:val="29"/>
        </w:numPr>
        <w:rPr>
          <w:rStyle w:val="aqj"/>
          <w:rFonts w:ascii="Calibri" w:hAnsi="Calibri"/>
          <w:szCs w:val="22"/>
        </w:rPr>
      </w:pPr>
      <w:r>
        <w:rPr>
          <w:rStyle w:val="aqj"/>
          <w:rFonts w:ascii="Calibri" w:hAnsi="Calibri"/>
          <w:szCs w:val="22"/>
        </w:rPr>
        <w:t>An email had been received from a parishioner with concerns</w:t>
      </w:r>
      <w:r w:rsidR="00F74121">
        <w:rPr>
          <w:rStyle w:val="aqj"/>
          <w:rFonts w:ascii="Calibri" w:hAnsi="Calibri"/>
          <w:szCs w:val="22"/>
        </w:rPr>
        <w:t xml:space="preserve"> about possible developments at 12-14 Malting Lane and had been advised to contact Planning enforcement.</w:t>
      </w:r>
    </w:p>
    <w:p w14:paraId="3268EAED" w14:textId="0C881F2A" w:rsidR="00DF776A" w:rsidRDefault="00DF776A" w:rsidP="00E5228D">
      <w:pPr>
        <w:pStyle w:val="ListParagraph"/>
        <w:numPr>
          <w:ilvl w:val="0"/>
          <w:numId w:val="29"/>
        </w:numPr>
        <w:rPr>
          <w:rStyle w:val="aqj"/>
          <w:rFonts w:ascii="Calibri" w:hAnsi="Calibri"/>
          <w:szCs w:val="22"/>
        </w:rPr>
      </w:pPr>
      <w:r>
        <w:rPr>
          <w:rStyle w:val="aqj"/>
          <w:rFonts w:ascii="Calibri" w:hAnsi="Calibri"/>
          <w:szCs w:val="22"/>
        </w:rPr>
        <w:t>Cllr McCarthy had received an email from the Area Station Manager of Tring Station saying that work on the installation of 3 lifts and a new footbridge would be awarded next month with work due to start in February 2019.the bridge and lifts were due to be in operation during 2019 although Cllr McCarthy commented that this was an optimistic timescale.</w:t>
      </w:r>
    </w:p>
    <w:p w14:paraId="498E7DAC" w14:textId="77777777" w:rsidR="00EF0110" w:rsidRPr="00EF0110" w:rsidRDefault="00EF0110" w:rsidP="00EF0110">
      <w:pPr>
        <w:ind w:left="843"/>
        <w:rPr>
          <w:rStyle w:val="aqj"/>
          <w:rFonts w:ascii="Calibri" w:hAnsi="Calibri"/>
          <w:szCs w:val="22"/>
        </w:rPr>
      </w:pPr>
    </w:p>
    <w:p w14:paraId="3CDAF027" w14:textId="7F9862D2" w:rsidR="00074436" w:rsidRDefault="00074436" w:rsidP="00CB0B4B">
      <w:pPr>
        <w:numPr>
          <w:ilvl w:val="0"/>
          <w:numId w:val="1"/>
        </w:numPr>
        <w:tabs>
          <w:tab w:val="left" w:pos="720"/>
        </w:tabs>
        <w:spacing w:after="20"/>
        <w:ind w:right="119" w:hanging="357"/>
        <w:rPr>
          <w:rStyle w:val="aqj"/>
          <w:rFonts w:ascii="Calibri" w:hAnsi="Calibri"/>
          <w:b/>
          <w:szCs w:val="22"/>
        </w:rPr>
      </w:pPr>
      <w:r>
        <w:rPr>
          <w:rStyle w:val="aqj"/>
          <w:rFonts w:ascii="Calibri" w:hAnsi="Calibri"/>
          <w:b/>
          <w:szCs w:val="22"/>
        </w:rPr>
        <w:t>Meeting open to the Public</w:t>
      </w:r>
    </w:p>
    <w:p w14:paraId="14140C80" w14:textId="38C58248" w:rsidR="00A44407" w:rsidRDefault="00A44407" w:rsidP="00A44407">
      <w:pPr>
        <w:pStyle w:val="ListParagraph"/>
        <w:numPr>
          <w:ilvl w:val="0"/>
          <w:numId w:val="32"/>
        </w:numPr>
        <w:tabs>
          <w:tab w:val="left" w:pos="720"/>
        </w:tabs>
        <w:spacing w:after="20"/>
        <w:ind w:right="119"/>
        <w:rPr>
          <w:rStyle w:val="aqj"/>
          <w:rFonts w:ascii="Calibri" w:hAnsi="Calibri"/>
          <w:szCs w:val="22"/>
        </w:rPr>
      </w:pPr>
      <w:r>
        <w:rPr>
          <w:rStyle w:val="aqj"/>
          <w:rFonts w:ascii="Calibri" w:hAnsi="Calibri"/>
          <w:szCs w:val="22"/>
        </w:rPr>
        <w:t>A member of the public</w:t>
      </w:r>
      <w:r w:rsidR="00295A07">
        <w:rPr>
          <w:rStyle w:val="aqj"/>
          <w:rFonts w:ascii="Calibri" w:hAnsi="Calibri"/>
          <w:szCs w:val="22"/>
        </w:rPr>
        <w:t xml:space="preserve"> said that members of the Aldbury Garden and allotment association had set up a ‘committee’ to look at re-drafting the allotment tenancy agreement and had asked Cllr Pearce to join the group. Cllr Tollinton said it was important to ensure that any allotment committee be properly constituted.</w:t>
      </w:r>
    </w:p>
    <w:p w14:paraId="0C23C9B1" w14:textId="47E80DF4" w:rsidR="00295A07" w:rsidRPr="00295A07" w:rsidRDefault="00295A07" w:rsidP="00A44407">
      <w:pPr>
        <w:pStyle w:val="ListParagraph"/>
        <w:numPr>
          <w:ilvl w:val="0"/>
          <w:numId w:val="32"/>
        </w:numPr>
        <w:tabs>
          <w:tab w:val="left" w:pos="720"/>
        </w:tabs>
        <w:spacing w:after="20"/>
        <w:ind w:right="119"/>
        <w:rPr>
          <w:rStyle w:val="aqj"/>
          <w:rFonts w:ascii="Calibri" w:hAnsi="Calibri"/>
          <w:szCs w:val="22"/>
        </w:rPr>
      </w:pPr>
      <w:r>
        <w:rPr>
          <w:rStyle w:val="aqj"/>
          <w:rFonts w:ascii="Calibri" w:hAnsi="Calibri"/>
          <w:szCs w:val="22"/>
        </w:rPr>
        <w:t xml:space="preserve">A member of the public said that the Percy Crow path isn’t registered as a footpath with the Land Registry although it is on the map of designated footpaths. Cllr Tollinton agreed to follow this up. </w:t>
      </w:r>
      <w:r>
        <w:rPr>
          <w:rStyle w:val="aqj"/>
          <w:rFonts w:ascii="Calibri" w:hAnsi="Calibri"/>
          <w:b/>
          <w:szCs w:val="22"/>
        </w:rPr>
        <w:t>(Action)</w:t>
      </w:r>
    </w:p>
    <w:p w14:paraId="2C6C2A3A" w14:textId="094E9CBC" w:rsidR="00295A07" w:rsidRDefault="00295A07" w:rsidP="00A44407">
      <w:pPr>
        <w:pStyle w:val="ListParagraph"/>
        <w:numPr>
          <w:ilvl w:val="0"/>
          <w:numId w:val="32"/>
        </w:numPr>
        <w:tabs>
          <w:tab w:val="left" w:pos="720"/>
        </w:tabs>
        <w:spacing w:after="20"/>
        <w:ind w:right="119"/>
        <w:rPr>
          <w:rStyle w:val="aqj"/>
          <w:rFonts w:ascii="Calibri" w:hAnsi="Calibri"/>
          <w:szCs w:val="22"/>
        </w:rPr>
      </w:pPr>
      <w:r>
        <w:rPr>
          <w:rStyle w:val="aqj"/>
          <w:rFonts w:ascii="Calibri" w:hAnsi="Calibri"/>
          <w:szCs w:val="22"/>
        </w:rPr>
        <w:t>A member of the public</w:t>
      </w:r>
      <w:r w:rsidR="00731DB8">
        <w:rPr>
          <w:rStyle w:val="aqj"/>
          <w:rFonts w:ascii="Calibri" w:hAnsi="Calibri"/>
          <w:szCs w:val="22"/>
        </w:rPr>
        <w:t xml:space="preserve"> raised concerns about possible developments at 12-14 Malting Lane and asked for support from the Council. She said that the building had been an old coffin house and contained a lot of history. She said she had been in contact with DBC and that someone from enforcement was coming to visit the site. She was concerned that building work was already underway without planning permission being given. It was agreed that the Council would contact enforcement to say that they had heard concerns from residents and would want these to be followed up by the enforcement team. </w:t>
      </w:r>
      <w:r w:rsidR="00731DB8">
        <w:rPr>
          <w:rStyle w:val="aqj"/>
          <w:rFonts w:ascii="Calibri" w:hAnsi="Calibri"/>
          <w:b/>
          <w:szCs w:val="22"/>
        </w:rPr>
        <w:t>(Action)</w:t>
      </w:r>
    </w:p>
    <w:p w14:paraId="7E174985" w14:textId="4EFC2274" w:rsidR="00295A07" w:rsidRPr="00A44407" w:rsidRDefault="00295A07" w:rsidP="00A44407">
      <w:pPr>
        <w:pStyle w:val="ListParagraph"/>
        <w:numPr>
          <w:ilvl w:val="0"/>
          <w:numId w:val="32"/>
        </w:numPr>
        <w:tabs>
          <w:tab w:val="left" w:pos="720"/>
        </w:tabs>
        <w:spacing w:after="20"/>
        <w:ind w:right="119"/>
        <w:rPr>
          <w:rStyle w:val="aqj"/>
          <w:rFonts w:ascii="Calibri" w:hAnsi="Calibri"/>
          <w:szCs w:val="22"/>
        </w:rPr>
      </w:pPr>
      <w:r>
        <w:rPr>
          <w:rStyle w:val="aqj"/>
          <w:rFonts w:ascii="Calibri" w:hAnsi="Calibri"/>
          <w:szCs w:val="22"/>
        </w:rPr>
        <w:lastRenderedPageBreak/>
        <w:t>A member of the public asked whether the Minutes of the September meeting approved by the Council at the start of the meeting were the same version as on the APC website. Cllr Brady confirmed that they were.</w:t>
      </w:r>
    </w:p>
    <w:p w14:paraId="363BD3C6" w14:textId="77777777" w:rsidR="006200C3" w:rsidRDefault="006200C3" w:rsidP="006200C3">
      <w:pPr>
        <w:tabs>
          <w:tab w:val="left" w:pos="720"/>
        </w:tabs>
        <w:spacing w:after="20"/>
        <w:ind w:left="483" w:right="119"/>
        <w:rPr>
          <w:rStyle w:val="aqj"/>
          <w:rFonts w:ascii="Calibri" w:hAnsi="Calibri"/>
          <w:b/>
          <w:szCs w:val="22"/>
        </w:rPr>
      </w:pPr>
    </w:p>
    <w:p w14:paraId="303810F9" w14:textId="49925CF1" w:rsidR="00AE3429" w:rsidRDefault="00CB0B4B" w:rsidP="004F41AE">
      <w:pPr>
        <w:numPr>
          <w:ilvl w:val="0"/>
          <w:numId w:val="1"/>
        </w:numPr>
        <w:tabs>
          <w:tab w:val="left" w:pos="720"/>
        </w:tabs>
        <w:ind w:right="119" w:hanging="357"/>
        <w:rPr>
          <w:rStyle w:val="aqj"/>
          <w:rFonts w:ascii="Calibri" w:hAnsi="Calibri"/>
          <w:b/>
          <w:szCs w:val="22"/>
        </w:rPr>
      </w:pPr>
      <w:r>
        <w:rPr>
          <w:rStyle w:val="aqj"/>
          <w:rFonts w:ascii="Calibri" w:hAnsi="Calibri"/>
          <w:b/>
          <w:szCs w:val="22"/>
        </w:rPr>
        <w:t>Any Other Business and to consider items for agenda of next meeting</w:t>
      </w:r>
    </w:p>
    <w:p w14:paraId="3984E10C" w14:textId="23589050" w:rsidR="00F74121" w:rsidRPr="00DF776A" w:rsidRDefault="00F74121" w:rsidP="00F74121">
      <w:pPr>
        <w:pStyle w:val="ListParagraph"/>
        <w:numPr>
          <w:ilvl w:val="0"/>
          <w:numId w:val="31"/>
        </w:numPr>
        <w:rPr>
          <w:rStyle w:val="aqj"/>
          <w:rFonts w:ascii="Calibri" w:hAnsi="Calibri"/>
          <w:szCs w:val="22"/>
        </w:rPr>
      </w:pPr>
      <w:r>
        <w:rPr>
          <w:rStyle w:val="aqj"/>
          <w:rFonts w:ascii="Calibri" w:hAnsi="Calibri"/>
          <w:szCs w:val="22"/>
        </w:rPr>
        <w:t>Cllr McCarthy reported that a pa</w:t>
      </w:r>
      <w:r w:rsidR="004C5C27">
        <w:rPr>
          <w:rStyle w:val="aqj"/>
          <w:rFonts w:ascii="Calibri" w:hAnsi="Calibri"/>
          <w:szCs w:val="22"/>
        </w:rPr>
        <w:t>ne</w:t>
      </w:r>
      <w:r>
        <w:rPr>
          <w:rStyle w:val="aqj"/>
          <w:rFonts w:ascii="Calibri" w:hAnsi="Calibri"/>
          <w:szCs w:val="22"/>
        </w:rPr>
        <w:t xml:space="preserve"> of glass had been broken on the Tring Station notice board the previous week. The board had apparently been put up 41 years ago. Cllr McCarthy suggested asking the Warden to look at the board as some of the wood is rotting. He said he thought a new one might be required and suggested it have Aldbury Parish Council on the board. Cllr McCarthy said some residents had thought</w:t>
      </w:r>
      <w:r w:rsidR="00DF776A">
        <w:rPr>
          <w:rStyle w:val="aqj"/>
          <w:rFonts w:ascii="Calibri" w:hAnsi="Calibri"/>
          <w:szCs w:val="22"/>
        </w:rPr>
        <w:t xml:space="preserve"> the glass was broken due to vandalism but said it could have just fallen out due to age. </w:t>
      </w:r>
      <w:r w:rsidR="00DF776A">
        <w:rPr>
          <w:rStyle w:val="aqj"/>
          <w:rFonts w:ascii="Calibri" w:hAnsi="Calibri"/>
          <w:b/>
          <w:szCs w:val="22"/>
        </w:rPr>
        <w:t>(Action)</w:t>
      </w:r>
    </w:p>
    <w:p w14:paraId="2B6F0F03" w14:textId="17A50350" w:rsidR="00DF776A" w:rsidRDefault="0075488B" w:rsidP="00F74121">
      <w:pPr>
        <w:pStyle w:val="ListParagraph"/>
        <w:numPr>
          <w:ilvl w:val="0"/>
          <w:numId w:val="31"/>
        </w:numPr>
        <w:rPr>
          <w:rStyle w:val="aqj"/>
          <w:rFonts w:ascii="Calibri" w:hAnsi="Calibri"/>
          <w:szCs w:val="22"/>
        </w:rPr>
      </w:pPr>
      <w:r>
        <w:rPr>
          <w:rStyle w:val="aqj"/>
          <w:rFonts w:ascii="Calibri" w:hAnsi="Calibri"/>
          <w:szCs w:val="22"/>
        </w:rPr>
        <w:t xml:space="preserve">Cllr Eggar </w:t>
      </w:r>
      <w:r w:rsidR="00DB7032">
        <w:rPr>
          <w:rStyle w:val="aqj"/>
          <w:rFonts w:ascii="Calibri" w:hAnsi="Calibri"/>
          <w:szCs w:val="22"/>
        </w:rPr>
        <w:t>said he was concerned about not having enough time to devote to the Council currently and said that given the issues raised in relation to the allotments, if there was anyone in the Parish who had gripes with the way the Council was doing things, he would be happy to step aside so the</w:t>
      </w:r>
      <w:r w:rsidR="004C5C27">
        <w:rPr>
          <w:rStyle w:val="aqj"/>
          <w:rFonts w:ascii="Calibri" w:hAnsi="Calibri"/>
          <w:szCs w:val="22"/>
        </w:rPr>
        <w:t>y</w:t>
      </w:r>
      <w:bookmarkStart w:id="0" w:name="_GoBack"/>
      <w:bookmarkEnd w:id="0"/>
      <w:r w:rsidR="00DB7032">
        <w:rPr>
          <w:rStyle w:val="aqj"/>
          <w:rFonts w:ascii="Calibri" w:hAnsi="Calibri"/>
          <w:szCs w:val="22"/>
        </w:rPr>
        <w:t xml:space="preserve"> could stand for the Council. Cllr Brady asked whether anyone had asked about vacancies on the Council and the Clerk confirmed no one had. Cllr Brady said the Council should perhaps consider a marketing campaign for candidates to stand for the 2019 elections.</w:t>
      </w:r>
    </w:p>
    <w:p w14:paraId="36156EBB" w14:textId="258FEEEF" w:rsidR="00DB7032" w:rsidRDefault="00DB7032" w:rsidP="00DB7032">
      <w:pPr>
        <w:rPr>
          <w:rStyle w:val="aqj"/>
          <w:rFonts w:ascii="Calibri" w:hAnsi="Calibri"/>
          <w:szCs w:val="22"/>
        </w:rPr>
      </w:pPr>
    </w:p>
    <w:p w14:paraId="1DCE1461" w14:textId="11112C1F" w:rsidR="00DB7032" w:rsidRPr="00DB7032" w:rsidRDefault="00DB7032" w:rsidP="00DB7032">
      <w:pPr>
        <w:rPr>
          <w:rStyle w:val="aqj"/>
          <w:rFonts w:ascii="Calibri" w:hAnsi="Calibri"/>
          <w:szCs w:val="22"/>
        </w:rPr>
      </w:pPr>
      <w:r>
        <w:rPr>
          <w:rStyle w:val="aqj"/>
          <w:rFonts w:ascii="Calibri" w:hAnsi="Calibri"/>
          <w:szCs w:val="22"/>
        </w:rPr>
        <w:t xml:space="preserve">As there was no further business the meeting closed at </w:t>
      </w:r>
      <w:r w:rsidR="00A0231B">
        <w:rPr>
          <w:rStyle w:val="aqj"/>
          <w:rFonts w:ascii="Calibri" w:hAnsi="Calibri"/>
          <w:szCs w:val="22"/>
        </w:rPr>
        <w:t>9. 25p.m</w:t>
      </w:r>
    </w:p>
    <w:p w14:paraId="0F047839" w14:textId="77777777" w:rsidR="00F74121" w:rsidRPr="00F74121" w:rsidRDefault="00F74121" w:rsidP="00F74121">
      <w:pPr>
        <w:tabs>
          <w:tab w:val="left" w:pos="720"/>
        </w:tabs>
        <w:ind w:left="483" w:right="119"/>
        <w:rPr>
          <w:rStyle w:val="aqj"/>
          <w:rFonts w:ascii="Calibri" w:hAnsi="Calibri"/>
          <w:szCs w:val="22"/>
        </w:rPr>
      </w:pPr>
    </w:p>
    <w:p w14:paraId="71EFE337" w14:textId="77777777" w:rsidR="00B54D3D" w:rsidRDefault="00B54D3D" w:rsidP="0047189B">
      <w:pPr>
        <w:suppressAutoHyphens w:val="0"/>
        <w:autoSpaceDN/>
        <w:spacing w:after="20"/>
        <w:ind w:right="120" w:firstLine="720"/>
        <w:jc w:val="center"/>
        <w:textAlignment w:val="auto"/>
        <w:rPr>
          <w:rFonts w:ascii="Calibri" w:eastAsia="Arial Unicode MS" w:hAnsi="Calibri"/>
          <w:b/>
          <w:szCs w:val="22"/>
          <w:lang w:val="en-US"/>
        </w:rPr>
      </w:pPr>
    </w:p>
    <w:p w14:paraId="1AECAF1E" w14:textId="498DCD53" w:rsidR="00D93166" w:rsidRDefault="00C17310" w:rsidP="0047189B">
      <w:pPr>
        <w:suppressAutoHyphens w:val="0"/>
        <w:autoSpaceDN/>
        <w:spacing w:after="20"/>
        <w:ind w:right="120" w:firstLine="720"/>
        <w:jc w:val="center"/>
        <w:textAlignment w:val="auto"/>
        <w:rPr>
          <w:rFonts w:ascii="Calibri" w:eastAsia="Arial Unicode MS" w:hAnsi="Calibri"/>
          <w:b/>
          <w:szCs w:val="22"/>
          <w:lang w:val="en-US"/>
        </w:rPr>
      </w:pPr>
      <w:r w:rsidRPr="0047189B">
        <w:rPr>
          <w:rFonts w:ascii="Calibri" w:eastAsia="Arial Unicode MS" w:hAnsi="Calibri"/>
          <w:b/>
          <w:szCs w:val="22"/>
          <w:lang w:val="en-US"/>
        </w:rPr>
        <w:t xml:space="preserve">Next </w:t>
      </w:r>
      <w:r w:rsidR="005D6BDC">
        <w:rPr>
          <w:rFonts w:ascii="Calibri" w:eastAsia="Arial Unicode MS" w:hAnsi="Calibri"/>
          <w:b/>
          <w:szCs w:val="22"/>
          <w:lang w:val="en-US"/>
        </w:rPr>
        <w:t xml:space="preserve">Parish </w:t>
      </w:r>
      <w:r w:rsidRPr="0047189B">
        <w:rPr>
          <w:rFonts w:ascii="Calibri" w:eastAsia="Arial Unicode MS" w:hAnsi="Calibri"/>
          <w:b/>
          <w:szCs w:val="22"/>
          <w:lang w:val="en-US"/>
        </w:rPr>
        <w:t xml:space="preserve">Council meeting </w:t>
      </w:r>
      <w:r w:rsidR="00DF2225" w:rsidRPr="0047189B">
        <w:rPr>
          <w:rFonts w:ascii="Calibri" w:eastAsia="Arial Unicode MS" w:hAnsi="Calibri"/>
          <w:b/>
          <w:szCs w:val="22"/>
          <w:lang w:val="en-US"/>
        </w:rPr>
        <w:t>–</w:t>
      </w:r>
      <w:r w:rsidR="00BA6CD2">
        <w:rPr>
          <w:rFonts w:ascii="Calibri" w:eastAsia="Arial Unicode MS" w:hAnsi="Calibri"/>
          <w:b/>
          <w:szCs w:val="22"/>
          <w:lang w:val="en-US"/>
        </w:rPr>
        <w:t xml:space="preserve"> </w:t>
      </w:r>
      <w:r w:rsidR="00096046" w:rsidRPr="0047189B">
        <w:rPr>
          <w:rFonts w:ascii="Calibri" w:eastAsia="Arial Unicode MS" w:hAnsi="Calibri"/>
          <w:b/>
          <w:szCs w:val="22"/>
          <w:lang w:val="en-US"/>
        </w:rPr>
        <w:t>Monday</w:t>
      </w:r>
      <w:r w:rsidR="00527C48">
        <w:rPr>
          <w:rFonts w:ascii="Calibri" w:eastAsia="Arial Unicode MS" w:hAnsi="Calibri"/>
          <w:b/>
          <w:szCs w:val="22"/>
          <w:lang w:val="en-US"/>
        </w:rPr>
        <w:t xml:space="preserve"> </w:t>
      </w:r>
      <w:r w:rsidR="002A1AAC">
        <w:rPr>
          <w:rFonts w:ascii="Calibri" w:eastAsia="Arial Unicode MS" w:hAnsi="Calibri"/>
          <w:b/>
          <w:szCs w:val="22"/>
          <w:lang w:val="en-US"/>
        </w:rPr>
        <w:t>5</w:t>
      </w:r>
      <w:r w:rsidR="002A1AAC" w:rsidRPr="002A1AAC">
        <w:rPr>
          <w:rFonts w:ascii="Calibri" w:eastAsia="Arial Unicode MS" w:hAnsi="Calibri"/>
          <w:b/>
          <w:szCs w:val="22"/>
          <w:vertAlign w:val="superscript"/>
          <w:lang w:val="en-US"/>
        </w:rPr>
        <w:t>th</w:t>
      </w:r>
      <w:r w:rsidR="002A1AAC">
        <w:rPr>
          <w:rFonts w:ascii="Calibri" w:eastAsia="Arial Unicode MS" w:hAnsi="Calibri"/>
          <w:b/>
          <w:szCs w:val="22"/>
          <w:lang w:val="en-US"/>
        </w:rPr>
        <w:t xml:space="preserve"> November</w:t>
      </w:r>
      <w:r w:rsidR="006A1B54">
        <w:rPr>
          <w:rFonts w:ascii="Calibri" w:eastAsia="Arial Unicode MS" w:hAnsi="Calibri"/>
          <w:b/>
          <w:szCs w:val="22"/>
          <w:lang w:val="en-US"/>
        </w:rPr>
        <w:t xml:space="preserve"> 2018</w:t>
      </w:r>
      <w:r w:rsidR="00B54D3D">
        <w:rPr>
          <w:rFonts w:ascii="Calibri" w:eastAsia="Arial Unicode MS" w:hAnsi="Calibri"/>
          <w:b/>
          <w:szCs w:val="22"/>
          <w:lang w:val="en-US"/>
        </w:rPr>
        <w:t xml:space="preserve"> </w:t>
      </w:r>
    </w:p>
    <w:p w14:paraId="0506C860" w14:textId="77777777" w:rsidR="00194568" w:rsidRDefault="00C17310" w:rsidP="0047189B">
      <w:pPr>
        <w:pStyle w:val="NormalWeb"/>
        <w:spacing w:before="0" w:after="20"/>
        <w:ind w:left="480" w:right="120" w:firstLine="240"/>
        <w:jc w:val="center"/>
        <w:rPr>
          <w:rFonts w:ascii="Calibri" w:hAnsi="Calibri" w:cs="Times New Roman"/>
          <w:b/>
          <w:sz w:val="22"/>
          <w:szCs w:val="22"/>
        </w:rPr>
      </w:pPr>
      <w:r w:rsidRPr="0047189B">
        <w:rPr>
          <w:rFonts w:ascii="Calibri" w:eastAsia="Times New Roman" w:hAnsi="Calibri" w:cs="Times New Roman"/>
          <w:b/>
          <w:sz w:val="22"/>
          <w:szCs w:val="22"/>
          <w:lang w:val="en-GB"/>
        </w:rPr>
        <w:t xml:space="preserve">Aldbury Parish Council website – </w:t>
      </w:r>
      <w:hyperlink r:id="rId8" w:history="1">
        <w:r w:rsidRPr="0047189B">
          <w:rPr>
            <w:rFonts w:ascii="Calibri" w:eastAsia="Times New Roman" w:hAnsi="Calibri" w:cs="Times New Roman"/>
            <w:b/>
            <w:color w:val="0000FF"/>
            <w:sz w:val="22"/>
            <w:szCs w:val="22"/>
            <w:u w:val="single"/>
            <w:lang w:val="en-GB"/>
          </w:rPr>
          <w:t>www.aldburyparish.org.uk</w:t>
        </w:r>
      </w:hyperlink>
      <w:r w:rsidR="00BF24C5" w:rsidRPr="0047189B">
        <w:rPr>
          <w:rFonts w:ascii="Calibri" w:hAnsi="Calibri" w:cs="Times New Roman"/>
          <w:b/>
          <w:sz w:val="22"/>
          <w:szCs w:val="22"/>
        </w:rPr>
        <w:t>.</w:t>
      </w:r>
    </w:p>
    <w:sectPr w:rsidR="00194568" w:rsidSect="00B219C1">
      <w:footerReference w:type="default" r:id="rId9"/>
      <w:pgSz w:w="11906" w:h="16838"/>
      <w:pgMar w:top="680" w:right="1440" w:bottom="6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5265E8" w14:textId="77777777" w:rsidR="00151511" w:rsidRDefault="00151511">
      <w:r>
        <w:separator/>
      </w:r>
    </w:p>
  </w:endnote>
  <w:endnote w:type="continuationSeparator" w:id="0">
    <w:p w14:paraId="651CF50E" w14:textId="77777777" w:rsidR="00151511" w:rsidRDefault="00151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D4798" w14:textId="77777777" w:rsidR="00FE5921" w:rsidRDefault="002F5E9D">
    <w:pPr>
      <w:pStyle w:val="Footer"/>
      <w:jc w:val="center"/>
    </w:pPr>
    <w:r>
      <w:rPr>
        <w:noProof/>
      </w:rPr>
      <w:fldChar w:fldCharType="begin"/>
    </w:r>
    <w:r>
      <w:rPr>
        <w:noProof/>
      </w:rPr>
      <w:instrText xml:space="preserve"> PAGE   \* MERGEFORMAT </w:instrText>
    </w:r>
    <w:r>
      <w:rPr>
        <w:noProof/>
      </w:rPr>
      <w:fldChar w:fldCharType="separate"/>
    </w:r>
    <w:r w:rsidR="003D6596">
      <w:rPr>
        <w:noProof/>
      </w:rPr>
      <w:t>2</w:t>
    </w:r>
    <w:r>
      <w:rPr>
        <w:noProof/>
      </w:rPr>
      <w:fldChar w:fldCharType="end"/>
    </w:r>
  </w:p>
  <w:p w14:paraId="04205E46" w14:textId="77777777" w:rsidR="00FE5921" w:rsidRDefault="00FE59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E7CCE1" w14:textId="77777777" w:rsidR="00151511" w:rsidRDefault="00151511">
      <w:r>
        <w:rPr>
          <w:color w:val="000000"/>
        </w:rPr>
        <w:separator/>
      </w:r>
    </w:p>
  </w:footnote>
  <w:footnote w:type="continuationSeparator" w:id="0">
    <w:p w14:paraId="083415A7" w14:textId="77777777" w:rsidR="00151511" w:rsidRDefault="001515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B1E5D"/>
    <w:multiLevelType w:val="hybridMultilevel"/>
    <w:tmpl w:val="12DE0BA6"/>
    <w:lvl w:ilvl="0" w:tplc="08090001">
      <w:start w:val="1"/>
      <w:numFmt w:val="bullet"/>
      <w:lvlText w:val=""/>
      <w:lvlJc w:val="left"/>
      <w:pPr>
        <w:ind w:left="843" w:hanging="360"/>
      </w:pPr>
      <w:rPr>
        <w:rFonts w:ascii="Symbol" w:hAnsi="Symbol" w:hint="default"/>
      </w:rPr>
    </w:lvl>
    <w:lvl w:ilvl="1" w:tplc="08090003" w:tentative="1">
      <w:start w:val="1"/>
      <w:numFmt w:val="bullet"/>
      <w:lvlText w:val="o"/>
      <w:lvlJc w:val="left"/>
      <w:pPr>
        <w:ind w:left="1563" w:hanging="360"/>
      </w:pPr>
      <w:rPr>
        <w:rFonts w:ascii="Courier New" w:hAnsi="Courier New" w:cs="Courier New" w:hint="default"/>
      </w:rPr>
    </w:lvl>
    <w:lvl w:ilvl="2" w:tplc="08090005" w:tentative="1">
      <w:start w:val="1"/>
      <w:numFmt w:val="bullet"/>
      <w:lvlText w:val=""/>
      <w:lvlJc w:val="left"/>
      <w:pPr>
        <w:ind w:left="2283" w:hanging="360"/>
      </w:pPr>
      <w:rPr>
        <w:rFonts w:ascii="Wingdings" w:hAnsi="Wingdings" w:hint="default"/>
      </w:rPr>
    </w:lvl>
    <w:lvl w:ilvl="3" w:tplc="08090001" w:tentative="1">
      <w:start w:val="1"/>
      <w:numFmt w:val="bullet"/>
      <w:lvlText w:val=""/>
      <w:lvlJc w:val="left"/>
      <w:pPr>
        <w:ind w:left="3003" w:hanging="360"/>
      </w:pPr>
      <w:rPr>
        <w:rFonts w:ascii="Symbol" w:hAnsi="Symbol" w:hint="default"/>
      </w:rPr>
    </w:lvl>
    <w:lvl w:ilvl="4" w:tplc="08090003" w:tentative="1">
      <w:start w:val="1"/>
      <w:numFmt w:val="bullet"/>
      <w:lvlText w:val="o"/>
      <w:lvlJc w:val="left"/>
      <w:pPr>
        <w:ind w:left="3723" w:hanging="360"/>
      </w:pPr>
      <w:rPr>
        <w:rFonts w:ascii="Courier New" w:hAnsi="Courier New" w:cs="Courier New" w:hint="default"/>
      </w:rPr>
    </w:lvl>
    <w:lvl w:ilvl="5" w:tplc="08090005" w:tentative="1">
      <w:start w:val="1"/>
      <w:numFmt w:val="bullet"/>
      <w:lvlText w:val=""/>
      <w:lvlJc w:val="left"/>
      <w:pPr>
        <w:ind w:left="4443" w:hanging="360"/>
      </w:pPr>
      <w:rPr>
        <w:rFonts w:ascii="Wingdings" w:hAnsi="Wingdings" w:hint="default"/>
      </w:rPr>
    </w:lvl>
    <w:lvl w:ilvl="6" w:tplc="08090001" w:tentative="1">
      <w:start w:val="1"/>
      <w:numFmt w:val="bullet"/>
      <w:lvlText w:val=""/>
      <w:lvlJc w:val="left"/>
      <w:pPr>
        <w:ind w:left="5163" w:hanging="360"/>
      </w:pPr>
      <w:rPr>
        <w:rFonts w:ascii="Symbol" w:hAnsi="Symbol" w:hint="default"/>
      </w:rPr>
    </w:lvl>
    <w:lvl w:ilvl="7" w:tplc="08090003" w:tentative="1">
      <w:start w:val="1"/>
      <w:numFmt w:val="bullet"/>
      <w:lvlText w:val="o"/>
      <w:lvlJc w:val="left"/>
      <w:pPr>
        <w:ind w:left="5883" w:hanging="360"/>
      </w:pPr>
      <w:rPr>
        <w:rFonts w:ascii="Courier New" w:hAnsi="Courier New" w:cs="Courier New" w:hint="default"/>
      </w:rPr>
    </w:lvl>
    <w:lvl w:ilvl="8" w:tplc="08090005" w:tentative="1">
      <w:start w:val="1"/>
      <w:numFmt w:val="bullet"/>
      <w:lvlText w:val=""/>
      <w:lvlJc w:val="left"/>
      <w:pPr>
        <w:ind w:left="6603" w:hanging="360"/>
      </w:pPr>
      <w:rPr>
        <w:rFonts w:ascii="Wingdings" w:hAnsi="Wingdings" w:hint="default"/>
      </w:rPr>
    </w:lvl>
  </w:abstractNum>
  <w:abstractNum w:abstractNumId="1" w15:restartNumberingAfterBreak="0">
    <w:nsid w:val="05A70B52"/>
    <w:multiLevelType w:val="hybridMultilevel"/>
    <w:tmpl w:val="8E4698A4"/>
    <w:lvl w:ilvl="0" w:tplc="08090001">
      <w:start w:val="1"/>
      <w:numFmt w:val="bullet"/>
      <w:lvlText w:val=""/>
      <w:lvlJc w:val="left"/>
      <w:pPr>
        <w:ind w:left="1612" w:hanging="360"/>
      </w:pPr>
      <w:rPr>
        <w:rFonts w:ascii="Symbol" w:hAnsi="Symbol" w:hint="default"/>
      </w:rPr>
    </w:lvl>
    <w:lvl w:ilvl="1" w:tplc="08090003">
      <w:start w:val="1"/>
      <w:numFmt w:val="bullet"/>
      <w:lvlText w:val="o"/>
      <w:lvlJc w:val="left"/>
      <w:pPr>
        <w:ind w:left="2332" w:hanging="360"/>
      </w:pPr>
      <w:rPr>
        <w:rFonts w:ascii="Courier New" w:hAnsi="Courier New" w:cs="Courier New" w:hint="default"/>
      </w:rPr>
    </w:lvl>
    <w:lvl w:ilvl="2" w:tplc="08090005" w:tentative="1">
      <w:start w:val="1"/>
      <w:numFmt w:val="bullet"/>
      <w:lvlText w:val=""/>
      <w:lvlJc w:val="left"/>
      <w:pPr>
        <w:ind w:left="3052" w:hanging="360"/>
      </w:pPr>
      <w:rPr>
        <w:rFonts w:ascii="Wingdings" w:hAnsi="Wingdings" w:hint="default"/>
      </w:rPr>
    </w:lvl>
    <w:lvl w:ilvl="3" w:tplc="08090001" w:tentative="1">
      <w:start w:val="1"/>
      <w:numFmt w:val="bullet"/>
      <w:lvlText w:val=""/>
      <w:lvlJc w:val="left"/>
      <w:pPr>
        <w:ind w:left="3772" w:hanging="360"/>
      </w:pPr>
      <w:rPr>
        <w:rFonts w:ascii="Symbol" w:hAnsi="Symbol" w:hint="default"/>
      </w:rPr>
    </w:lvl>
    <w:lvl w:ilvl="4" w:tplc="08090003" w:tentative="1">
      <w:start w:val="1"/>
      <w:numFmt w:val="bullet"/>
      <w:lvlText w:val="o"/>
      <w:lvlJc w:val="left"/>
      <w:pPr>
        <w:ind w:left="4492" w:hanging="360"/>
      </w:pPr>
      <w:rPr>
        <w:rFonts w:ascii="Courier New" w:hAnsi="Courier New" w:cs="Courier New" w:hint="default"/>
      </w:rPr>
    </w:lvl>
    <w:lvl w:ilvl="5" w:tplc="08090005" w:tentative="1">
      <w:start w:val="1"/>
      <w:numFmt w:val="bullet"/>
      <w:lvlText w:val=""/>
      <w:lvlJc w:val="left"/>
      <w:pPr>
        <w:ind w:left="5212" w:hanging="360"/>
      </w:pPr>
      <w:rPr>
        <w:rFonts w:ascii="Wingdings" w:hAnsi="Wingdings" w:hint="default"/>
      </w:rPr>
    </w:lvl>
    <w:lvl w:ilvl="6" w:tplc="08090001" w:tentative="1">
      <w:start w:val="1"/>
      <w:numFmt w:val="bullet"/>
      <w:lvlText w:val=""/>
      <w:lvlJc w:val="left"/>
      <w:pPr>
        <w:ind w:left="5932" w:hanging="360"/>
      </w:pPr>
      <w:rPr>
        <w:rFonts w:ascii="Symbol" w:hAnsi="Symbol" w:hint="default"/>
      </w:rPr>
    </w:lvl>
    <w:lvl w:ilvl="7" w:tplc="08090003" w:tentative="1">
      <w:start w:val="1"/>
      <w:numFmt w:val="bullet"/>
      <w:lvlText w:val="o"/>
      <w:lvlJc w:val="left"/>
      <w:pPr>
        <w:ind w:left="6652" w:hanging="360"/>
      </w:pPr>
      <w:rPr>
        <w:rFonts w:ascii="Courier New" w:hAnsi="Courier New" w:cs="Courier New" w:hint="default"/>
      </w:rPr>
    </w:lvl>
    <w:lvl w:ilvl="8" w:tplc="08090005" w:tentative="1">
      <w:start w:val="1"/>
      <w:numFmt w:val="bullet"/>
      <w:lvlText w:val=""/>
      <w:lvlJc w:val="left"/>
      <w:pPr>
        <w:ind w:left="7372" w:hanging="360"/>
      </w:pPr>
      <w:rPr>
        <w:rFonts w:ascii="Wingdings" w:hAnsi="Wingdings" w:hint="default"/>
      </w:rPr>
    </w:lvl>
  </w:abstractNum>
  <w:abstractNum w:abstractNumId="2" w15:restartNumberingAfterBreak="0">
    <w:nsid w:val="0A6E3C49"/>
    <w:multiLevelType w:val="hybridMultilevel"/>
    <w:tmpl w:val="0390211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E0F76D6"/>
    <w:multiLevelType w:val="hybridMultilevel"/>
    <w:tmpl w:val="7360CE54"/>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4" w15:restartNumberingAfterBreak="0">
    <w:nsid w:val="14AD7430"/>
    <w:multiLevelType w:val="hybridMultilevel"/>
    <w:tmpl w:val="2BCA5E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68E0397"/>
    <w:multiLevelType w:val="hybridMultilevel"/>
    <w:tmpl w:val="DAF455AA"/>
    <w:lvl w:ilvl="0" w:tplc="08090001">
      <w:start w:val="1"/>
      <w:numFmt w:val="bullet"/>
      <w:lvlText w:val=""/>
      <w:lvlJc w:val="left"/>
      <w:pPr>
        <w:ind w:left="843" w:hanging="360"/>
      </w:pPr>
      <w:rPr>
        <w:rFonts w:ascii="Symbol" w:hAnsi="Symbol" w:hint="default"/>
      </w:rPr>
    </w:lvl>
    <w:lvl w:ilvl="1" w:tplc="08090003" w:tentative="1">
      <w:start w:val="1"/>
      <w:numFmt w:val="bullet"/>
      <w:lvlText w:val="o"/>
      <w:lvlJc w:val="left"/>
      <w:pPr>
        <w:ind w:left="1563" w:hanging="360"/>
      </w:pPr>
      <w:rPr>
        <w:rFonts w:ascii="Courier New" w:hAnsi="Courier New" w:cs="Courier New" w:hint="default"/>
      </w:rPr>
    </w:lvl>
    <w:lvl w:ilvl="2" w:tplc="08090005" w:tentative="1">
      <w:start w:val="1"/>
      <w:numFmt w:val="bullet"/>
      <w:lvlText w:val=""/>
      <w:lvlJc w:val="left"/>
      <w:pPr>
        <w:ind w:left="2283" w:hanging="360"/>
      </w:pPr>
      <w:rPr>
        <w:rFonts w:ascii="Wingdings" w:hAnsi="Wingdings" w:hint="default"/>
      </w:rPr>
    </w:lvl>
    <w:lvl w:ilvl="3" w:tplc="08090001" w:tentative="1">
      <w:start w:val="1"/>
      <w:numFmt w:val="bullet"/>
      <w:lvlText w:val=""/>
      <w:lvlJc w:val="left"/>
      <w:pPr>
        <w:ind w:left="3003" w:hanging="360"/>
      </w:pPr>
      <w:rPr>
        <w:rFonts w:ascii="Symbol" w:hAnsi="Symbol" w:hint="default"/>
      </w:rPr>
    </w:lvl>
    <w:lvl w:ilvl="4" w:tplc="08090003" w:tentative="1">
      <w:start w:val="1"/>
      <w:numFmt w:val="bullet"/>
      <w:lvlText w:val="o"/>
      <w:lvlJc w:val="left"/>
      <w:pPr>
        <w:ind w:left="3723" w:hanging="360"/>
      </w:pPr>
      <w:rPr>
        <w:rFonts w:ascii="Courier New" w:hAnsi="Courier New" w:cs="Courier New" w:hint="default"/>
      </w:rPr>
    </w:lvl>
    <w:lvl w:ilvl="5" w:tplc="08090005" w:tentative="1">
      <w:start w:val="1"/>
      <w:numFmt w:val="bullet"/>
      <w:lvlText w:val=""/>
      <w:lvlJc w:val="left"/>
      <w:pPr>
        <w:ind w:left="4443" w:hanging="360"/>
      </w:pPr>
      <w:rPr>
        <w:rFonts w:ascii="Wingdings" w:hAnsi="Wingdings" w:hint="default"/>
      </w:rPr>
    </w:lvl>
    <w:lvl w:ilvl="6" w:tplc="08090001" w:tentative="1">
      <w:start w:val="1"/>
      <w:numFmt w:val="bullet"/>
      <w:lvlText w:val=""/>
      <w:lvlJc w:val="left"/>
      <w:pPr>
        <w:ind w:left="5163" w:hanging="360"/>
      </w:pPr>
      <w:rPr>
        <w:rFonts w:ascii="Symbol" w:hAnsi="Symbol" w:hint="default"/>
      </w:rPr>
    </w:lvl>
    <w:lvl w:ilvl="7" w:tplc="08090003" w:tentative="1">
      <w:start w:val="1"/>
      <w:numFmt w:val="bullet"/>
      <w:lvlText w:val="o"/>
      <w:lvlJc w:val="left"/>
      <w:pPr>
        <w:ind w:left="5883" w:hanging="360"/>
      </w:pPr>
      <w:rPr>
        <w:rFonts w:ascii="Courier New" w:hAnsi="Courier New" w:cs="Courier New" w:hint="default"/>
      </w:rPr>
    </w:lvl>
    <w:lvl w:ilvl="8" w:tplc="08090005" w:tentative="1">
      <w:start w:val="1"/>
      <w:numFmt w:val="bullet"/>
      <w:lvlText w:val=""/>
      <w:lvlJc w:val="left"/>
      <w:pPr>
        <w:ind w:left="6603" w:hanging="360"/>
      </w:pPr>
      <w:rPr>
        <w:rFonts w:ascii="Wingdings" w:hAnsi="Wingdings" w:hint="default"/>
      </w:rPr>
    </w:lvl>
  </w:abstractNum>
  <w:abstractNum w:abstractNumId="6" w15:restartNumberingAfterBreak="0">
    <w:nsid w:val="197B2FC0"/>
    <w:multiLevelType w:val="hybridMultilevel"/>
    <w:tmpl w:val="28326A3A"/>
    <w:lvl w:ilvl="0" w:tplc="08090001">
      <w:start w:val="1"/>
      <w:numFmt w:val="bullet"/>
      <w:lvlText w:val=""/>
      <w:lvlJc w:val="left"/>
      <w:pPr>
        <w:ind w:left="843" w:hanging="360"/>
      </w:pPr>
      <w:rPr>
        <w:rFonts w:ascii="Symbol" w:hAnsi="Symbol" w:hint="default"/>
      </w:rPr>
    </w:lvl>
    <w:lvl w:ilvl="1" w:tplc="08090003" w:tentative="1">
      <w:start w:val="1"/>
      <w:numFmt w:val="bullet"/>
      <w:lvlText w:val="o"/>
      <w:lvlJc w:val="left"/>
      <w:pPr>
        <w:ind w:left="1563" w:hanging="360"/>
      </w:pPr>
      <w:rPr>
        <w:rFonts w:ascii="Courier New" w:hAnsi="Courier New" w:cs="Courier New" w:hint="default"/>
      </w:rPr>
    </w:lvl>
    <w:lvl w:ilvl="2" w:tplc="08090005" w:tentative="1">
      <w:start w:val="1"/>
      <w:numFmt w:val="bullet"/>
      <w:lvlText w:val=""/>
      <w:lvlJc w:val="left"/>
      <w:pPr>
        <w:ind w:left="2283" w:hanging="360"/>
      </w:pPr>
      <w:rPr>
        <w:rFonts w:ascii="Wingdings" w:hAnsi="Wingdings" w:hint="default"/>
      </w:rPr>
    </w:lvl>
    <w:lvl w:ilvl="3" w:tplc="08090001" w:tentative="1">
      <w:start w:val="1"/>
      <w:numFmt w:val="bullet"/>
      <w:lvlText w:val=""/>
      <w:lvlJc w:val="left"/>
      <w:pPr>
        <w:ind w:left="3003" w:hanging="360"/>
      </w:pPr>
      <w:rPr>
        <w:rFonts w:ascii="Symbol" w:hAnsi="Symbol" w:hint="default"/>
      </w:rPr>
    </w:lvl>
    <w:lvl w:ilvl="4" w:tplc="08090003" w:tentative="1">
      <w:start w:val="1"/>
      <w:numFmt w:val="bullet"/>
      <w:lvlText w:val="o"/>
      <w:lvlJc w:val="left"/>
      <w:pPr>
        <w:ind w:left="3723" w:hanging="360"/>
      </w:pPr>
      <w:rPr>
        <w:rFonts w:ascii="Courier New" w:hAnsi="Courier New" w:cs="Courier New" w:hint="default"/>
      </w:rPr>
    </w:lvl>
    <w:lvl w:ilvl="5" w:tplc="08090005" w:tentative="1">
      <w:start w:val="1"/>
      <w:numFmt w:val="bullet"/>
      <w:lvlText w:val=""/>
      <w:lvlJc w:val="left"/>
      <w:pPr>
        <w:ind w:left="4443" w:hanging="360"/>
      </w:pPr>
      <w:rPr>
        <w:rFonts w:ascii="Wingdings" w:hAnsi="Wingdings" w:hint="default"/>
      </w:rPr>
    </w:lvl>
    <w:lvl w:ilvl="6" w:tplc="08090001" w:tentative="1">
      <w:start w:val="1"/>
      <w:numFmt w:val="bullet"/>
      <w:lvlText w:val=""/>
      <w:lvlJc w:val="left"/>
      <w:pPr>
        <w:ind w:left="5163" w:hanging="360"/>
      </w:pPr>
      <w:rPr>
        <w:rFonts w:ascii="Symbol" w:hAnsi="Symbol" w:hint="default"/>
      </w:rPr>
    </w:lvl>
    <w:lvl w:ilvl="7" w:tplc="08090003" w:tentative="1">
      <w:start w:val="1"/>
      <w:numFmt w:val="bullet"/>
      <w:lvlText w:val="o"/>
      <w:lvlJc w:val="left"/>
      <w:pPr>
        <w:ind w:left="5883" w:hanging="360"/>
      </w:pPr>
      <w:rPr>
        <w:rFonts w:ascii="Courier New" w:hAnsi="Courier New" w:cs="Courier New" w:hint="default"/>
      </w:rPr>
    </w:lvl>
    <w:lvl w:ilvl="8" w:tplc="08090005" w:tentative="1">
      <w:start w:val="1"/>
      <w:numFmt w:val="bullet"/>
      <w:lvlText w:val=""/>
      <w:lvlJc w:val="left"/>
      <w:pPr>
        <w:ind w:left="6603" w:hanging="360"/>
      </w:pPr>
      <w:rPr>
        <w:rFonts w:ascii="Wingdings" w:hAnsi="Wingdings" w:hint="default"/>
      </w:rPr>
    </w:lvl>
  </w:abstractNum>
  <w:abstractNum w:abstractNumId="7" w15:restartNumberingAfterBreak="0">
    <w:nsid w:val="27A7592A"/>
    <w:multiLevelType w:val="hybridMultilevel"/>
    <w:tmpl w:val="6674E0E2"/>
    <w:lvl w:ilvl="0" w:tplc="30E66A02">
      <w:start w:val="1"/>
      <w:numFmt w:val="lowerLetter"/>
      <w:lvlText w:val="%1)"/>
      <w:lvlJc w:val="left"/>
      <w:pPr>
        <w:ind w:left="843" w:hanging="360"/>
      </w:pPr>
      <w:rPr>
        <w:rFonts w:hint="default"/>
      </w:rPr>
    </w:lvl>
    <w:lvl w:ilvl="1" w:tplc="08090019" w:tentative="1">
      <w:start w:val="1"/>
      <w:numFmt w:val="lowerLetter"/>
      <w:lvlText w:val="%2."/>
      <w:lvlJc w:val="left"/>
      <w:pPr>
        <w:ind w:left="1563" w:hanging="360"/>
      </w:pPr>
    </w:lvl>
    <w:lvl w:ilvl="2" w:tplc="0809001B" w:tentative="1">
      <w:start w:val="1"/>
      <w:numFmt w:val="lowerRoman"/>
      <w:lvlText w:val="%3."/>
      <w:lvlJc w:val="right"/>
      <w:pPr>
        <w:ind w:left="2283" w:hanging="180"/>
      </w:pPr>
    </w:lvl>
    <w:lvl w:ilvl="3" w:tplc="0809000F" w:tentative="1">
      <w:start w:val="1"/>
      <w:numFmt w:val="decimal"/>
      <w:lvlText w:val="%4."/>
      <w:lvlJc w:val="left"/>
      <w:pPr>
        <w:ind w:left="3003" w:hanging="360"/>
      </w:pPr>
    </w:lvl>
    <w:lvl w:ilvl="4" w:tplc="08090019" w:tentative="1">
      <w:start w:val="1"/>
      <w:numFmt w:val="lowerLetter"/>
      <w:lvlText w:val="%5."/>
      <w:lvlJc w:val="left"/>
      <w:pPr>
        <w:ind w:left="3723" w:hanging="360"/>
      </w:pPr>
    </w:lvl>
    <w:lvl w:ilvl="5" w:tplc="0809001B" w:tentative="1">
      <w:start w:val="1"/>
      <w:numFmt w:val="lowerRoman"/>
      <w:lvlText w:val="%6."/>
      <w:lvlJc w:val="right"/>
      <w:pPr>
        <w:ind w:left="4443" w:hanging="180"/>
      </w:pPr>
    </w:lvl>
    <w:lvl w:ilvl="6" w:tplc="0809000F" w:tentative="1">
      <w:start w:val="1"/>
      <w:numFmt w:val="decimal"/>
      <w:lvlText w:val="%7."/>
      <w:lvlJc w:val="left"/>
      <w:pPr>
        <w:ind w:left="5163" w:hanging="360"/>
      </w:pPr>
    </w:lvl>
    <w:lvl w:ilvl="7" w:tplc="08090019" w:tentative="1">
      <w:start w:val="1"/>
      <w:numFmt w:val="lowerLetter"/>
      <w:lvlText w:val="%8."/>
      <w:lvlJc w:val="left"/>
      <w:pPr>
        <w:ind w:left="5883" w:hanging="360"/>
      </w:pPr>
    </w:lvl>
    <w:lvl w:ilvl="8" w:tplc="0809001B" w:tentative="1">
      <w:start w:val="1"/>
      <w:numFmt w:val="lowerRoman"/>
      <w:lvlText w:val="%9."/>
      <w:lvlJc w:val="right"/>
      <w:pPr>
        <w:ind w:left="6603" w:hanging="180"/>
      </w:pPr>
    </w:lvl>
  </w:abstractNum>
  <w:abstractNum w:abstractNumId="8" w15:restartNumberingAfterBreak="0">
    <w:nsid w:val="2E621735"/>
    <w:multiLevelType w:val="multilevel"/>
    <w:tmpl w:val="BA5ABD06"/>
    <w:lvl w:ilvl="0">
      <w:start w:val="178"/>
      <w:numFmt w:val="decimal"/>
      <w:lvlText w:val="18/%1"/>
      <w:lvlJc w:val="left"/>
      <w:pPr>
        <w:ind w:left="840" w:hanging="360"/>
      </w:pPr>
      <w:rPr>
        <w:rFonts w:hint="default"/>
        <w:i w:val="0"/>
      </w:rPr>
    </w:lvl>
    <w:lvl w:ilvl="1">
      <w:start w:val="1"/>
      <w:numFmt w:val="bullet"/>
      <w:lvlText w:val=""/>
      <w:lvlJc w:val="left"/>
      <w:pPr>
        <w:ind w:left="143" w:hanging="360"/>
      </w:pPr>
      <w:rPr>
        <w:rFonts w:ascii="Symbol" w:hAnsi="Symbol" w:hint="default"/>
      </w:rPr>
    </w:lvl>
    <w:lvl w:ilvl="2">
      <w:start w:val="1"/>
      <w:numFmt w:val="decimal"/>
      <w:lvlText w:val="%3."/>
      <w:lvlJc w:val="left"/>
      <w:pPr>
        <w:ind w:left="863" w:hanging="360"/>
      </w:pPr>
      <w:rPr>
        <w:rFonts w:hint="default"/>
      </w:rPr>
    </w:lvl>
    <w:lvl w:ilvl="3">
      <w:start w:val="1"/>
      <w:numFmt w:val="decimal"/>
      <w:lvlText w:val="%4."/>
      <w:lvlJc w:val="left"/>
      <w:pPr>
        <w:ind w:left="1583" w:hanging="360"/>
      </w:pPr>
      <w:rPr>
        <w:rFonts w:hint="default"/>
      </w:rPr>
    </w:lvl>
    <w:lvl w:ilvl="4">
      <w:start w:val="1"/>
      <w:numFmt w:val="decimal"/>
      <w:lvlText w:val="%5."/>
      <w:lvlJc w:val="left"/>
      <w:pPr>
        <w:ind w:left="2303" w:hanging="360"/>
      </w:pPr>
      <w:rPr>
        <w:rFonts w:hint="default"/>
      </w:rPr>
    </w:lvl>
    <w:lvl w:ilvl="5">
      <w:start w:val="1"/>
      <w:numFmt w:val="decimal"/>
      <w:lvlText w:val="%6."/>
      <w:lvlJc w:val="left"/>
      <w:pPr>
        <w:ind w:left="3023" w:hanging="360"/>
      </w:pPr>
      <w:rPr>
        <w:rFonts w:hint="default"/>
      </w:rPr>
    </w:lvl>
    <w:lvl w:ilvl="6">
      <w:start w:val="1"/>
      <w:numFmt w:val="decimal"/>
      <w:lvlText w:val="%7."/>
      <w:lvlJc w:val="left"/>
      <w:pPr>
        <w:ind w:left="3743" w:hanging="360"/>
      </w:pPr>
      <w:rPr>
        <w:rFonts w:hint="default"/>
      </w:rPr>
    </w:lvl>
    <w:lvl w:ilvl="7">
      <w:start w:val="1"/>
      <w:numFmt w:val="decimal"/>
      <w:lvlText w:val="%8."/>
      <w:lvlJc w:val="left"/>
      <w:pPr>
        <w:ind w:left="4463" w:hanging="360"/>
      </w:pPr>
      <w:rPr>
        <w:rFonts w:hint="default"/>
      </w:rPr>
    </w:lvl>
    <w:lvl w:ilvl="8">
      <w:start w:val="1"/>
      <w:numFmt w:val="decimal"/>
      <w:lvlText w:val="%9."/>
      <w:lvlJc w:val="left"/>
      <w:pPr>
        <w:ind w:left="5183" w:hanging="360"/>
      </w:pPr>
      <w:rPr>
        <w:rFonts w:hint="default"/>
      </w:rPr>
    </w:lvl>
  </w:abstractNum>
  <w:abstractNum w:abstractNumId="9" w15:restartNumberingAfterBreak="0">
    <w:nsid w:val="320F179F"/>
    <w:multiLevelType w:val="multilevel"/>
    <w:tmpl w:val="1530415A"/>
    <w:lvl w:ilvl="0">
      <w:start w:val="250"/>
      <w:numFmt w:val="decimal"/>
      <w:lvlText w:val="17/%1"/>
      <w:lvlJc w:val="left"/>
      <w:pPr>
        <w:ind w:left="786" w:hanging="360"/>
      </w:pPr>
      <w:rPr>
        <w:rFonts w:hint="default"/>
        <w:i w:val="0"/>
      </w:rPr>
    </w:lvl>
    <w:lvl w:ilvl="1">
      <w:start w:val="1"/>
      <w:numFmt w:val="bullet"/>
      <w:lvlText w:val=""/>
      <w:lvlJc w:val="left"/>
      <w:pPr>
        <w:ind w:left="1506" w:hanging="360"/>
      </w:pPr>
      <w:rPr>
        <w:rFonts w:ascii="Symbol" w:hAnsi="Symbol" w:hint="default"/>
      </w:rPr>
    </w:lvl>
    <w:lvl w:ilvl="2">
      <w:start w:val="1"/>
      <w:numFmt w:val="decimal"/>
      <w:lvlText w:val="%3."/>
      <w:lvlJc w:val="left"/>
      <w:pPr>
        <w:ind w:left="2226" w:hanging="360"/>
      </w:pPr>
      <w:rPr>
        <w:rFonts w:hint="default"/>
      </w:rPr>
    </w:lvl>
    <w:lvl w:ilvl="3">
      <w:start w:val="1"/>
      <w:numFmt w:val="decimal"/>
      <w:lvlText w:val="%4."/>
      <w:lvlJc w:val="left"/>
      <w:pPr>
        <w:ind w:left="2946" w:hanging="360"/>
      </w:pPr>
      <w:rPr>
        <w:rFonts w:hint="default"/>
      </w:rPr>
    </w:lvl>
    <w:lvl w:ilvl="4">
      <w:start w:val="1"/>
      <w:numFmt w:val="decimal"/>
      <w:lvlText w:val="%5."/>
      <w:lvlJc w:val="left"/>
      <w:pPr>
        <w:ind w:left="3666" w:hanging="360"/>
      </w:pPr>
      <w:rPr>
        <w:rFonts w:hint="default"/>
      </w:rPr>
    </w:lvl>
    <w:lvl w:ilvl="5">
      <w:start w:val="1"/>
      <w:numFmt w:val="decimal"/>
      <w:lvlText w:val="%6."/>
      <w:lvlJc w:val="left"/>
      <w:pPr>
        <w:ind w:left="4386" w:hanging="360"/>
      </w:pPr>
      <w:rPr>
        <w:rFonts w:hint="default"/>
      </w:rPr>
    </w:lvl>
    <w:lvl w:ilvl="6">
      <w:start w:val="1"/>
      <w:numFmt w:val="decimal"/>
      <w:lvlText w:val="%7."/>
      <w:lvlJc w:val="left"/>
      <w:pPr>
        <w:ind w:left="5106" w:hanging="360"/>
      </w:pPr>
      <w:rPr>
        <w:rFonts w:hint="default"/>
      </w:rPr>
    </w:lvl>
    <w:lvl w:ilvl="7">
      <w:start w:val="1"/>
      <w:numFmt w:val="decimal"/>
      <w:lvlText w:val="%8."/>
      <w:lvlJc w:val="left"/>
      <w:pPr>
        <w:ind w:left="5826" w:hanging="360"/>
      </w:pPr>
      <w:rPr>
        <w:rFonts w:hint="default"/>
      </w:rPr>
    </w:lvl>
    <w:lvl w:ilvl="8">
      <w:start w:val="1"/>
      <w:numFmt w:val="decimal"/>
      <w:lvlText w:val="%9."/>
      <w:lvlJc w:val="left"/>
      <w:pPr>
        <w:ind w:left="6546" w:hanging="360"/>
      </w:pPr>
      <w:rPr>
        <w:rFonts w:hint="default"/>
      </w:rPr>
    </w:lvl>
  </w:abstractNum>
  <w:abstractNum w:abstractNumId="10" w15:restartNumberingAfterBreak="0">
    <w:nsid w:val="337545FF"/>
    <w:multiLevelType w:val="hybridMultilevel"/>
    <w:tmpl w:val="1DB2B928"/>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11" w15:restartNumberingAfterBreak="0">
    <w:nsid w:val="373B0269"/>
    <w:multiLevelType w:val="hybridMultilevel"/>
    <w:tmpl w:val="6E58BB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7476181"/>
    <w:multiLevelType w:val="hybridMultilevel"/>
    <w:tmpl w:val="AF0838AA"/>
    <w:lvl w:ilvl="0" w:tplc="08090001">
      <w:start w:val="1"/>
      <w:numFmt w:val="bullet"/>
      <w:lvlText w:val=""/>
      <w:lvlJc w:val="left"/>
      <w:pPr>
        <w:ind w:left="1203" w:hanging="360"/>
      </w:pPr>
      <w:rPr>
        <w:rFonts w:ascii="Symbol" w:hAnsi="Symbol" w:hint="default"/>
      </w:rPr>
    </w:lvl>
    <w:lvl w:ilvl="1" w:tplc="08090003" w:tentative="1">
      <w:start w:val="1"/>
      <w:numFmt w:val="bullet"/>
      <w:lvlText w:val="o"/>
      <w:lvlJc w:val="left"/>
      <w:pPr>
        <w:ind w:left="1923" w:hanging="360"/>
      </w:pPr>
      <w:rPr>
        <w:rFonts w:ascii="Courier New" w:hAnsi="Courier New" w:cs="Courier New" w:hint="default"/>
      </w:rPr>
    </w:lvl>
    <w:lvl w:ilvl="2" w:tplc="08090005" w:tentative="1">
      <w:start w:val="1"/>
      <w:numFmt w:val="bullet"/>
      <w:lvlText w:val=""/>
      <w:lvlJc w:val="left"/>
      <w:pPr>
        <w:ind w:left="2643" w:hanging="360"/>
      </w:pPr>
      <w:rPr>
        <w:rFonts w:ascii="Wingdings" w:hAnsi="Wingdings" w:hint="default"/>
      </w:rPr>
    </w:lvl>
    <w:lvl w:ilvl="3" w:tplc="08090001" w:tentative="1">
      <w:start w:val="1"/>
      <w:numFmt w:val="bullet"/>
      <w:lvlText w:val=""/>
      <w:lvlJc w:val="left"/>
      <w:pPr>
        <w:ind w:left="3363" w:hanging="360"/>
      </w:pPr>
      <w:rPr>
        <w:rFonts w:ascii="Symbol" w:hAnsi="Symbol" w:hint="default"/>
      </w:rPr>
    </w:lvl>
    <w:lvl w:ilvl="4" w:tplc="08090003" w:tentative="1">
      <w:start w:val="1"/>
      <w:numFmt w:val="bullet"/>
      <w:lvlText w:val="o"/>
      <w:lvlJc w:val="left"/>
      <w:pPr>
        <w:ind w:left="4083" w:hanging="360"/>
      </w:pPr>
      <w:rPr>
        <w:rFonts w:ascii="Courier New" w:hAnsi="Courier New" w:cs="Courier New" w:hint="default"/>
      </w:rPr>
    </w:lvl>
    <w:lvl w:ilvl="5" w:tplc="08090005" w:tentative="1">
      <w:start w:val="1"/>
      <w:numFmt w:val="bullet"/>
      <w:lvlText w:val=""/>
      <w:lvlJc w:val="left"/>
      <w:pPr>
        <w:ind w:left="4803" w:hanging="360"/>
      </w:pPr>
      <w:rPr>
        <w:rFonts w:ascii="Wingdings" w:hAnsi="Wingdings" w:hint="default"/>
      </w:rPr>
    </w:lvl>
    <w:lvl w:ilvl="6" w:tplc="08090001" w:tentative="1">
      <w:start w:val="1"/>
      <w:numFmt w:val="bullet"/>
      <w:lvlText w:val=""/>
      <w:lvlJc w:val="left"/>
      <w:pPr>
        <w:ind w:left="5523" w:hanging="360"/>
      </w:pPr>
      <w:rPr>
        <w:rFonts w:ascii="Symbol" w:hAnsi="Symbol" w:hint="default"/>
      </w:rPr>
    </w:lvl>
    <w:lvl w:ilvl="7" w:tplc="08090003" w:tentative="1">
      <w:start w:val="1"/>
      <w:numFmt w:val="bullet"/>
      <w:lvlText w:val="o"/>
      <w:lvlJc w:val="left"/>
      <w:pPr>
        <w:ind w:left="6243" w:hanging="360"/>
      </w:pPr>
      <w:rPr>
        <w:rFonts w:ascii="Courier New" w:hAnsi="Courier New" w:cs="Courier New" w:hint="default"/>
      </w:rPr>
    </w:lvl>
    <w:lvl w:ilvl="8" w:tplc="08090005" w:tentative="1">
      <w:start w:val="1"/>
      <w:numFmt w:val="bullet"/>
      <w:lvlText w:val=""/>
      <w:lvlJc w:val="left"/>
      <w:pPr>
        <w:ind w:left="6963" w:hanging="360"/>
      </w:pPr>
      <w:rPr>
        <w:rFonts w:ascii="Wingdings" w:hAnsi="Wingdings" w:hint="default"/>
      </w:rPr>
    </w:lvl>
  </w:abstractNum>
  <w:abstractNum w:abstractNumId="13" w15:restartNumberingAfterBreak="0">
    <w:nsid w:val="3A2440C6"/>
    <w:multiLevelType w:val="hybridMultilevel"/>
    <w:tmpl w:val="027EE91C"/>
    <w:lvl w:ilvl="0" w:tplc="08090003">
      <w:start w:val="1"/>
      <w:numFmt w:val="bullet"/>
      <w:lvlText w:val="o"/>
      <w:lvlJc w:val="left"/>
      <w:pPr>
        <w:ind w:left="1200" w:hanging="360"/>
      </w:pPr>
      <w:rPr>
        <w:rFonts w:ascii="Courier New" w:hAnsi="Courier New" w:cs="Courier New"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14" w15:restartNumberingAfterBreak="0">
    <w:nsid w:val="3F770453"/>
    <w:multiLevelType w:val="hybridMultilevel"/>
    <w:tmpl w:val="BC12A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5A683D"/>
    <w:multiLevelType w:val="hybridMultilevel"/>
    <w:tmpl w:val="3DE250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3CA5B99"/>
    <w:multiLevelType w:val="hybridMultilevel"/>
    <w:tmpl w:val="4CEC60B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3D50DB0"/>
    <w:multiLevelType w:val="hybridMultilevel"/>
    <w:tmpl w:val="B4A82C26"/>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18" w15:restartNumberingAfterBreak="0">
    <w:nsid w:val="45FB70E9"/>
    <w:multiLevelType w:val="hybridMultilevel"/>
    <w:tmpl w:val="BEA0AD96"/>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19" w15:restartNumberingAfterBreak="0">
    <w:nsid w:val="493F26EC"/>
    <w:multiLevelType w:val="hybridMultilevel"/>
    <w:tmpl w:val="AAC611AC"/>
    <w:lvl w:ilvl="0" w:tplc="08090001">
      <w:start w:val="1"/>
      <w:numFmt w:val="bullet"/>
      <w:lvlText w:val=""/>
      <w:lvlJc w:val="left"/>
      <w:pPr>
        <w:ind w:left="1560" w:hanging="360"/>
      </w:pPr>
      <w:rPr>
        <w:rFonts w:ascii="Symbol" w:hAnsi="Symbol"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20" w15:restartNumberingAfterBreak="0">
    <w:nsid w:val="4BEE21D2"/>
    <w:multiLevelType w:val="hybridMultilevel"/>
    <w:tmpl w:val="48960E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523343A0"/>
    <w:multiLevelType w:val="hybridMultilevel"/>
    <w:tmpl w:val="0CE89114"/>
    <w:lvl w:ilvl="0" w:tplc="08090001">
      <w:start w:val="1"/>
      <w:numFmt w:val="bullet"/>
      <w:lvlText w:val=""/>
      <w:lvlJc w:val="left"/>
      <w:pPr>
        <w:ind w:left="843" w:hanging="360"/>
      </w:pPr>
      <w:rPr>
        <w:rFonts w:ascii="Symbol" w:hAnsi="Symbol" w:hint="default"/>
      </w:rPr>
    </w:lvl>
    <w:lvl w:ilvl="1" w:tplc="08090003" w:tentative="1">
      <w:start w:val="1"/>
      <w:numFmt w:val="bullet"/>
      <w:lvlText w:val="o"/>
      <w:lvlJc w:val="left"/>
      <w:pPr>
        <w:ind w:left="1563" w:hanging="360"/>
      </w:pPr>
      <w:rPr>
        <w:rFonts w:ascii="Courier New" w:hAnsi="Courier New" w:cs="Courier New" w:hint="default"/>
      </w:rPr>
    </w:lvl>
    <w:lvl w:ilvl="2" w:tplc="08090005" w:tentative="1">
      <w:start w:val="1"/>
      <w:numFmt w:val="bullet"/>
      <w:lvlText w:val=""/>
      <w:lvlJc w:val="left"/>
      <w:pPr>
        <w:ind w:left="2283" w:hanging="360"/>
      </w:pPr>
      <w:rPr>
        <w:rFonts w:ascii="Wingdings" w:hAnsi="Wingdings" w:hint="default"/>
      </w:rPr>
    </w:lvl>
    <w:lvl w:ilvl="3" w:tplc="08090001" w:tentative="1">
      <w:start w:val="1"/>
      <w:numFmt w:val="bullet"/>
      <w:lvlText w:val=""/>
      <w:lvlJc w:val="left"/>
      <w:pPr>
        <w:ind w:left="3003" w:hanging="360"/>
      </w:pPr>
      <w:rPr>
        <w:rFonts w:ascii="Symbol" w:hAnsi="Symbol" w:hint="default"/>
      </w:rPr>
    </w:lvl>
    <w:lvl w:ilvl="4" w:tplc="08090003" w:tentative="1">
      <w:start w:val="1"/>
      <w:numFmt w:val="bullet"/>
      <w:lvlText w:val="o"/>
      <w:lvlJc w:val="left"/>
      <w:pPr>
        <w:ind w:left="3723" w:hanging="360"/>
      </w:pPr>
      <w:rPr>
        <w:rFonts w:ascii="Courier New" w:hAnsi="Courier New" w:cs="Courier New" w:hint="default"/>
      </w:rPr>
    </w:lvl>
    <w:lvl w:ilvl="5" w:tplc="08090005" w:tentative="1">
      <w:start w:val="1"/>
      <w:numFmt w:val="bullet"/>
      <w:lvlText w:val=""/>
      <w:lvlJc w:val="left"/>
      <w:pPr>
        <w:ind w:left="4443" w:hanging="360"/>
      </w:pPr>
      <w:rPr>
        <w:rFonts w:ascii="Wingdings" w:hAnsi="Wingdings" w:hint="default"/>
      </w:rPr>
    </w:lvl>
    <w:lvl w:ilvl="6" w:tplc="08090001" w:tentative="1">
      <w:start w:val="1"/>
      <w:numFmt w:val="bullet"/>
      <w:lvlText w:val=""/>
      <w:lvlJc w:val="left"/>
      <w:pPr>
        <w:ind w:left="5163" w:hanging="360"/>
      </w:pPr>
      <w:rPr>
        <w:rFonts w:ascii="Symbol" w:hAnsi="Symbol" w:hint="default"/>
      </w:rPr>
    </w:lvl>
    <w:lvl w:ilvl="7" w:tplc="08090003" w:tentative="1">
      <w:start w:val="1"/>
      <w:numFmt w:val="bullet"/>
      <w:lvlText w:val="o"/>
      <w:lvlJc w:val="left"/>
      <w:pPr>
        <w:ind w:left="5883" w:hanging="360"/>
      </w:pPr>
      <w:rPr>
        <w:rFonts w:ascii="Courier New" w:hAnsi="Courier New" w:cs="Courier New" w:hint="default"/>
      </w:rPr>
    </w:lvl>
    <w:lvl w:ilvl="8" w:tplc="08090005" w:tentative="1">
      <w:start w:val="1"/>
      <w:numFmt w:val="bullet"/>
      <w:lvlText w:val=""/>
      <w:lvlJc w:val="left"/>
      <w:pPr>
        <w:ind w:left="6603" w:hanging="360"/>
      </w:pPr>
      <w:rPr>
        <w:rFonts w:ascii="Wingdings" w:hAnsi="Wingdings" w:hint="default"/>
      </w:rPr>
    </w:lvl>
  </w:abstractNum>
  <w:abstractNum w:abstractNumId="22" w15:restartNumberingAfterBreak="0">
    <w:nsid w:val="602F3741"/>
    <w:multiLevelType w:val="hybridMultilevel"/>
    <w:tmpl w:val="EA94CFE0"/>
    <w:lvl w:ilvl="0" w:tplc="08090001">
      <w:start w:val="1"/>
      <w:numFmt w:val="bullet"/>
      <w:lvlText w:val=""/>
      <w:lvlJc w:val="left"/>
      <w:pPr>
        <w:ind w:left="843" w:hanging="360"/>
      </w:pPr>
      <w:rPr>
        <w:rFonts w:ascii="Symbol" w:hAnsi="Symbol" w:hint="default"/>
      </w:rPr>
    </w:lvl>
    <w:lvl w:ilvl="1" w:tplc="08090003" w:tentative="1">
      <w:start w:val="1"/>
      <w:numFmt w:val="bullet"/>
      <w:lvlText w:val="o"/>
      <w:lvlJc w:val="left"/>
      <w:pPr>
        <w:ind w:left="1563" w:hanging="360"/>
      </w:pPr>
      <w:rPr>
        <w:rFonts w:ascii="Courier New" w:hAnsi="Courier New" w:cs="Courier New" w:hint="default"/>
      </w:rPr>
    </w:lvl>
    <w:lvl w:ilvl="2" w:tplc="08090005" w:tentative="1">
      <w:start w:val="1"/>
      <w:numFmt w:val="bullet"/>
      <w:lvlText w:val=""/>
      <w:lvlJc w:val="left"/>
      <w:pPr>
        <w:ind w:left="2283" w:hanging="360"/>
      </w:pPr>
      <w:rPr>
        <w:rFonts w:ascii="Wingdings" w:hAnsi="Wingdings" w:hint="default"/>
      </w:rPr>
    </w:lvl>
    <w:lvl w:ilvl="3" w:tplc="08090001" w:tentative="1">
      <w:start w:val="1"/>
      <w:numFmt w:val="bullet"/>
      <w:lvlText w:val=""/>
      <w:lvlJc w:val="left"/>
      <w:pPr>
        <w:ind w:left="3003" w:hanging="360"/>
      </w:pPr>
      <w:rPr>
        <w:rFonts w:ascii="Symbol" w:hAnsi="Symbol" w:hint="default"/>
      </w:rPr>
    </w:lvl>
    <w:lvl w:ilvl="4" w:tplc="08090003" w:tentative="1">
      <w:start w:val="1"/>
      <w:numFmt w:val="bullet"/>
      <w:lvlText w:val="o"/>
      <w:lvlJc w:val="left"/>
      <w:pPr>
        <w:ind w:left="3723" w:hanging="360"/>
      </w:pPr>
      <w:rPr>
        <w:rFonts w:ascii="Courier New" w:hAnsi="Courier New" w:cs="Courier New" w:hint="default"/>
      </w:rPr>
    </w:lvl>
    <w:lvl w:ilvl="5" w:tplc="08090005" w:tentative="1">
      <w:start w:val="1"/>
      <w:numFmt w:val="bullet"/>
      <w:lvlText w:val=""/>
      <w:lvlJc w:val="left"/>
      <w:pPr>
        <w:ind w:left="4443" w:hanging="360"/>
      </w:pPr>
      <w:rPr>
        <w:rFonts w:ascii="Wingdings" w:hAnsi="Wingdings" w:hint="default"/>
      </w:rPr>
    </w:lvl>
    <w:lvl w:ilvl="6" w:tplc="08090001" w:tentative="1">
      <w:start w:val="1"/>
      <w:numFmt w:val="bullet"/>
      <w:lvlText w:val=""/>
      <w:lvlJc w:val="left"/>
      <w:pPr>
        <w:ind w:left="5163" w:hanging="360"/>
      </w:pPr>
      <w:rPr>
        <w:rFonts w:ascii="Symbol" w:hAnsi="Symbol" w:hint="default"/>
      </w:rPr>
    </w:lvl>
    <w:lvl w:ilvl="7" w:tplc="08090003" w:tentative="1">
      <w:start w:val="1"/>
      <w:numFmt w:val="bullet"/>
      <w:lvlText w:val="o"/>
      <w:lvlJc w:val="left"/>
      <w:pPr>
        <w:ind w:left="5883" w:hanging="360"/>
      </w:pPr>
      <w:rPr>
        <w:rFonts w:ascii="Courier New" w:hAnsi="Courier New" w:cs="Courier New" w:hint="default"/>
      </w:rPr>
    </w:lvl>
    <w:lvl w:ilvl="8" w:tplc="08090005" w:tentative="1">
      <w:start w:val="1"/>
      <w:numFmt w:val="bullet"/>
      <w:lvlText w:val=""/>
      <w:lvlJc w:val="left"/>
      <w:pPr>
        <w:ind w:left="6603" w:hanging="360"/>
      </w:pPr>
      <w:rPr>
        <w:rFonts w:ascii="Wingdings" w:hAnsi="Wingdings" w:hint="default"/>
      </w:rPr>
    </w:lvl>
  </w:abstractNum>
  <w:abstractNum w:abstractNumId="23" w15:restartNumberingAfterBreak="0">
    <w:nsid w:val="60D638F2"/>
    <w:multiLevelType w:val="hybridMultilevel"/>
    <w:tmpl w:val="D9DA0D3A"/>
    <w:lvl w:ilvl="0" w:tplc="93187D5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617F1BB3"/>
    <w:multiLevelType w:val="hybridMultilevel"/>
    <w:tmpl w:val="D526BE10"/>
    <w:lvl w:ilvl="0" w:tplc="08090001">
      <w:start w:val="1"/>
      <w:numFmt w:val="bullet"/>
      <w:lvlText w:val=""/>
      <w:lvlJc w:val="left"/>
      <w:pPr>
        <w:ind w:left="1203" w:hanging="360"/>
      </w:pPr>
      <w:rPr>
        <w:rFonts w:ascii="Symbol" w:hAnsi="Symbol" w:hint="default"/>
      </w:rPr>
    </w:lvl>
    <w:lvl w:ilvl="1" w:tplc="08090003" w:tentative="1">
      <w:start w:val="1"/>
      <w:numFmt w:val="bullet"/>
      <w:lvlText w:val="o"/>
      <w:lvlJc w:val="left"/>
      <w:pPr>
        <w:ind w:left="1923" w:hanging="360"/>
      </w:pPr>
      <w:rPr>
        <w:rFonts w:ascii="Courier New" w:hAnsi="Courier New" w:cs="Courier New" w:hint="default"/>
      </w:rPr>
    </w:lvl>
    <w:lvl w:ilvl="2" w:tplc="08090005" w:tentative="1">
      <w:start w:val="1"/>
      <w:numFmt w:val="bullet"/>
      <w:lvlText w:val=""/>
      <w:lvlJc w:val="left"/>
      <w:pPr>
        <w:ind w:left="2643" w:hanging="360"/>
      </w:pPr>
      <w:rPr>
        <w:rFonts w:ascii="Wingdings" w:hAnsi="Wingdings" w:hint="default"/>
      </w:rPr>
    </w:lvl>
    <w:lvl w:ilvl="3" w:tplc="08090001" w:tentative="1">
      <w:start w:val="1"/>
      <w:numFmt w:val="bullet"/>
      <w:lvlText w:val=""/>
      <w:lvlJc w:val="left"/>
      <w:pPr>
        <w:ind w:left="3363" w:hanging="360"/>
      </w:pPr>
      <w:rPr>
        <w:rFonts w:ascii="Symbol" w:hAnsi="Symbol" w:hint="default"/>
      </w:rPr>
    </w:lvl>
    <w:lvl w:ilvl="4" w:tplc="08090003" w:tentative="1">
      <w:start w:val="1"/>
      <w:numFmt w:val="bullet"/>
      <w:lvlText w:val="o"/>
      <w:lvlJc w:val="left"/>
      <w:pPr>
        <w:ind w:left="4083" w:hanging="360"/>
      </w:pPr>
      <w:rPr>
        <w:rFonts w:ascii="Courier New" w:hAnsi="Courier New" w:cs="Courier New" w:hint="default"/>
      </w:rPr>
    </w:lvl>
    <w:lvl w:ilvl="5" w:tplc="08090005" w:tentative="1">
      <w:start w:val="1"/>
      <w:numFmt w:val="bullet"/>
      <w:lvlText w:val=""/>
      <w:lvlJc w:val="left"/>
      <w:pPr>
        <w:ind w:left="4803" w:hanging="360"/>
      </w:pPr>
      <w:rPr>
        <w:rFonts w:ascii="Wingdings" w:hAnsi="Wingdings" w:hint="default"/>
      </w:rPr>
    </w:lvl>
    <w:lvl w:ilvl="6" w:tplc="08090001" w:tentative="1">
      <w:start w:val="1"/>
      <w:numFmt w:val="bullet"/>
      <w:lvlText w:val=""/>
      <w:lvlJc w:val="left"/>
      <w:pPr>
        <w:ind w:left="5523" w:hanging="360"/>
      </w:pPr>
      <w:rPr>
        <w:rFonts w:ascii="Symbol" w:hAnsi="Symbol" w:hint="default"/>
      </w:rPr>
    </w:lvl>
    <w:lvl w:ilvl="7" w:tplc="08090003" w:tentative="1">
      <w:start w:val="1"/>
      <w:numFmt w:val="bullet"/>
      <w:lvlText w:val="o"/>
      <w:lvlJc w:val="left"/>
      <w:pPr>
        <w:ind w:left="6243" w:hanging="360"/>
      </w:pPr>
      <w:rPr>
        <w:rFonts w:ascii="Courier New" w:hAnsi="Courier New" w:cs="Courier New" w:hint="default"/>
      </w:rPr>
    </w:lvl>
    <w:lvl w:ilvl="8" w:tplc="08090005" w:tentative="1">
      <w:start w:val="1"/>
      <w:numFmt w:val="bullet"/>
      <w:lvlText w:val=""/>
      <w:lvlJc w:val="left"/>
      <w:pPr>
        <w:ind w:left="6963" w:hanging="360"/>
      </w:pPr>
      <w:rPr>
        <w:rFonts w:ascii="Wingdings" w:hAnsi="Wingdings" w:hint="default"/>
      </w:rPr>
    </w:lvl>
  </w:abstractNum>
  <w:abstractNum w:abstractNumId="25" w15:restartNumberingAfterBreak="0">
    <w:nsid w:val="6AD11643"/>
    <w:multiLevelType w:val="hybridMultilevel"/>
    <w:tmpl w:val="9A10F9A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C0E2729"/>
    <w:multiLevelType w:val="multilevel"/>
    <w:tmpl w:val="5002B14A"/>
    <w:lvl w:ilvl="0">
      <w:start w:val="1"/>
      <w:numFmt w:val="decimal"/>
      <w:lvlText w:val="17/1%1"/>
      <w:lvlJc w:val="left"/>
      <w:pPr>
        <w:ind w:left="786" w:hanging="360"/>
      </w:pPr>
      <w:rPr>
        <w:rFonts w:hint="default"/>
        <w:i w:val="0"/>
      </w:rPr>
    </w:lvl>
    <w:lvl w:ilvl="1">
      <w:start w:val="1"/>
      <w:numFmt w:val="decimal"/>
      <w:lvlText w:val="%2."/>
      <w:lvlJc w:val="left"/>
      <w:pPr>
        <w:ind w:left="1506" w:hanging="360"/>
      </w:pPr>
      <w:rPr>
        <w:rFonts w:hint="default"/>
      </w:rPr>
    </w:lvl>
    <w:lvl w:ilvl="2">
      <w:start w:val="1"/>
      <w:numFmt w:val="decimal"/>
      <w:lvlText w:val="%3."/>
      <w:lvlJc w:val="left"/>
      <w:pPr>
        <w:ind w:left="2226" w:hanging="360"/>
      </w:pPr>
      <w:rPr>
        <w:rFonts w:hint="default"/>
      </w:rPr>
    </w:lvl>
    <w:lvl w:ilvl="3">
      <w:start w:val="1"/>
      <w:numFmt w:val="decimal"/>
      <w:lvlText w:val="%4."/>
      <w:lvlJc w:val="left"/>
      <w:pPr>
        <w:ind w:left="2946" w:hanging="360"/>
      </w:pPr>
      <w:rPr>
        <w:rFonts w:hint="default"/>
      </w:rPr>
    </w:lvl>
    <w:lvl w:ilvl="4">
      <w:start w:val="1"/>
      <w:numFmt w:val="decimal"/>
      <w:lvlText w:val="%5."/>
      <w:lvlJc w:val="left"/>
      <w:pPr>
        <w:ind w:left="3666" w:hanging="360"/>
      </w:pPr>
      <w:rPr>
        <w:rFonts w:hint="default"/>
      </w:rPr>
    </w:lvl>
    <w:lvl w:ilvl="5">
      <w:start w:val="1"/>
      <w:numFmt w:val="decimal"/>
      <w:lvlText w:val="%6."/>
      <w:lvlJc w:val="left"/>
      <w:pPr>
        <w:ind w:left="4386" w:hanging="360"/>
      </w:pPr>
      <w:rPr>
        <w:rFonts w:hint="default"/>
      </w:rPr>
    </w:lvl>
    <w:lvl w:ilvl="6">
      <w:start w:val="1"/>
      <w:numFmt w:val="decimal"/>
      <w:lvlText w:val="%7."/>
      <w:lvlJc w:val="left"/>
      <w:pPr>
        <w:ind w:left="5106" w:hanging="360"/>
      </w:pPr>
      <w:rPr>
        <w:rFonts w:hint="default"/>
      </w:rPr>
    </w:lvl>
    <w:lvl w:ilvl="7">
      <w:start w:val="1"/>
      <w:numFmt w:val="decimal"/>
      <w:lvlText w:val="%8."/>
      <w:lvlJc w:val="left"/>
      <w:pPr>
        <w:ind w:left="5826" w:hanging="360"/>
      </w:pPr>
      <w:rPr>
        <w:rFonts w:hint="default"/>
      </w:rPr>
    </w:lvl>
    <w:lvl w:ilvl="8">
      <w:start w:val="1"/>
      <w:numFmt w:val="decimal"/>
      <w:lvlText w:val="%9."/>
      <w:lvlJc w:val="left"/>
      <w:pPr>
        <w:ind w:left="6546" w:hanging="360"/>
      </w:pPr>
      <w:rPr>
        <w:rFonts w:hint="default"/>
      </w:rPr>
    </w:lvl>
  </w:abstractNum>
  <w:abstractNum w:abstractNumId="27" w15:restartNumberingAfterBreak="0">
    <w:nsid w:val="70B778B5"/>
    <w:multiLevelType w:val="hybridMultilevel"/>
    <w:tmpl w:val="124078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71EE7E5A"/>
    <w:multiLevelType w:val="multilevel"/>
    <w:tmpl w:val="5E88E282"/>
    <w:lvl w:ilvl="0">
      <w:start w:val="5"/>
      <w:numFmt w:val="decimal"/>
      <w:lvlText w:val="16/%1"/>
      <w:lvlJc w:val="left"/>
      <w:pPr>
        <w:ind w:left="786" w:hanging="360"/>
      </w:pPr>
      <w:rPr>
        <w:rFonts w:hint="default"/>
        <w:i w:val="0"/>
      </w:rPr>
    </w:lvl>
    <w:lvl w:ilvl="1">
      <w:start w:val="1"/>
      <w:numFmt w:val="decimal"/>
      <w:lvlText w:val="%2."/>
      <w:lvlJc w:val="left"/>
      <w:pPr>
        <w:ind w:left="1506" w:hanging="360"/>
      </w:pPr>
      <w:rPr>
        <w:rFonts w:hint="default"/>
      </w:rPr>
    </w:lvl>
    <w:lvl w:ilvl="2">
      <w:start w:val="1"/>
      <w:numFmt w:val="decimal"/>
      <w:lvlText w:val="%3."/>
      <w:lvlJc w:val="left"/>
      <w:pPr>
        <w:ind w:left="2226" w:hanging="360"/>
      </w:pPr>
      <w:rPr>
        <w:rFonts w:hint="default"/>
      </w:rPr>
    </w:lvl>
    <w:lvl w:ilvl="3">
      <w:start w:val="1"/>
      <w:numFmt w:val="decimal"/>
      <w:lvlText w:val="%4."/>
      <w:lvlJc w:val="left"/>
      <w:pPr>
        <w:ind w:left="2946" w:hanging="360"/>
      </w:pPr>
      <w:rPr>
        <w:rFonts w:hint="default"/>
      </w:rPr>
    </w:lvl>
    <w:lvl w:ilvl="4">
      <w:start w:val="1"/>
      <w:numFmt w:val="decimal"/>
      <w:lvlText w:val="%5."/>
      <w:lvlJc w:val="left"/>
      <w:pPr>
        <w:ind w:left="3666" w:hanging="360"/>
      </w:pPr>
      <w:rPr>
        <w:rFonts w:hint="default"/>
      </w:rPr>
    </w:lvl>
    <w:lvl w:ilvl="5">
      <w:start w:val="1"/>
      <w:numFmt w:val="decimal"/>
      <w:lvlText w:val="%6."/>
      <w:lvlJc w:val="left"/>
      <w:pPr>
        <w:ind w:left="4386" w:hanging="360"/>
      </w:pPr>
      <w:rPr>
        <w:rFonts w:hint="default"/>
      </w:rPr>
    </w:lvl>
    <w:lvl w:ilvl="6">
      <w:start w:val="1"/>
      <w:numFmt w:val="decimal"/>
      <w:lvlText w:val="%7."/>
      <w:lvlJc w:val="left"/>
      <w:pPr>
        <w:ind w:left="5106" w:hanging="360"/>
      </w:pPr>
      <w:rPr>
        <w:rFonts w:hint="default"/>
      </w:rPr>
    </w:lvl>
    <w:lvl w:ilvl="7">
      <w:start w:val="1"/>
      <w:numFmt w:val="decimal"/>
      <w:lvlText w:val="%8."/>
      <w:lvlJc w:val="left"/>
      <w:pPr>
        <w:ind w:left="5826" w:hanging="360"/>
      </w:pPr>
      <w:rPr>
        <w:rFonts w:hint="default"/>
      </w:rPr>
    </w:lvl>
    <w:lvl w:ilvl="8">
      <w:start w:val="1"/>
      <w:numFmt w:val="decimal"/>
      <w:lvlText w:val="%9."/>
      <w:lvlJc w:val="left"/>
      <w:pPr>
        <w:ind w:left="6546" w:hanging="360"/>
      </w:pPr>
      <w:rPr>
        <w:rFonts w:hint="default"/>
      </w:rPr>
    </w:lvl>
  </w:abstractNum>
  <w:abstractNum w:abstractNumId="29" w15:restartNumberingAfterBreak="0">
    <w:nsid w:val="78A35999"/>
    <w:multiLevelType w:val="hybridMultilevel"/>
    <w:tmpl w:val="3CA4E3E2"/>
    <w:lvl w:ilvl="0" w:tplc="08090001">
      <w:start w:val="1"/>
      <w:numFmt w:val="bullet"/>
      <w:lvlText w:val=""/>
      <w:lvlJc w:val="left"/>
      <w:pPr>
        <w:ind w:left="1203" w:hanging="360"/>
      </w:pPr>
      <w:rPr>
        <w:rFonts w:ascii="Symbol" w:hAnsi="Symbol" w:hint="default"/>
      </w:rPr>
    </w:lvl>
    <w:lvl w:ilvl="1" w:tplc="08090003" w:tentative="1">
      <w:start w:val="1"/>
      <w:numFmt w:val="bullet"/>
      <w:lvlText w:val="o"/>
      <w:lvlJc w:val="left"/>
      <w:pPr>
        <w:ind w:left="1923" w:hanging="360"/>
      </w:pPr>
      <w:rPr>
        <w:rFonts w:ascii="Courier New" w:hAnsi="Courier New" w:cs="Courier New" w:hint="default"/>
      </w:rPr>
    </w:lvl>
    <w:lvl w:ilvl="2" w:tplc="08090005" w:tentative="1">
      <w:start w:val="1"/>
      <w:numFmt w:val="bullet"/>
      <w:lvlText w:val=""/>
      <w:lvlJc w:val="left"/>
      <w:pPr>
        <w:ind w:left="2643" w:hanging="360"/>
      </w:pPr>
      <w:rPr>
        <w:rFonts w:ascii="Wingdings" w:hAnsi="Wingdings" w:hint="default"/>
      </w:rPr>
    </w:lvl>
    <w:lvl w:ilvl="3" w:tplc="08090001" w:tentative="1">
      <w:start w:val="1"/>
      <w:numFmt w:val="bullet"/>
      <w:lvlText w:val=""/>
      <w:lvlJc w:val="left"/>
      <w:pPr>
        <w:ind w:left="3363" w:hanging="360"/>
      </w:pPr>
      <w:rPr>
        <w:rFonts w:ascii="Symbol" w:hAnsi="Symbol" w:hint="default"/>
      </w:rPr>
    </w:lvl>
    <w:lvl w:ilvl="4" w:tplc="08090003" w:tentative="1">
      <w:start w:val="1"/>
      <w:numFmt w:val="bullet"/>
      <w:lvlText w:val="o"/>
      <w:lvlJc w:val="left"/>
      <w:pPr>
        <w:ind w:left="4083" w:hanging="360"/>
      </w:pPr>
      <w:rPr>
        <w:rFonts w:ascii="Courier New" w:hAnsi="Courier New" w:cs="Courier New" w:hint="default"/>
      </w:rPr>
    </w:lvl>
    <w:lvl w:ilvl="5" w:tplc="08090005" w:tentative="1">
      <w:start w:val="1"/>
      <w:numFmt w:val="bullet"/>
      <w:lvlText w:val=""/>
      <w:lvlJc w:val="left"/>
      <w:pPr>
        <w:ind w:left="4803" w:hanging="360"/>
      </w:pPr>
      <w:rPr>
        <w:rFonts w:ascii="Wingdings" w:hAnsi="Wingdings" w:hint="default"/>
      </w:rPr>
    </w:lvl>
    <w:lvl w:ilvl="6" w:tplc="08090001" w:tentative="1">
      <w:start w:val="1"/>
      <w:numFmt w:val="bullet"/>
      <w:lvlText w:val=""/>
      <w:lvlJc w:val="left"/>
      <w:pPr>
        <w:ind w:left="5523" w:hanging="360"/>
      </w:pPr>
      <w:rPr>
        <w:rFonts w:ascii="Symbol" w:hAnsi="Symbol" w:hint="default"/>
      </w:rPr>
    </w:lvl>
    <w:lvl w:ilvl="7" w:tplc="08090003" w:tentative="1">
      <w:start w:val="1"/>
      <w:numFmt w:val="bullet"/>
      <w:lvlText w:val="o"/>
      <w:lvlJc w:val="left"/>
      <w:pPr>
        <w:ind w:left="6243" w:hanging="360"/>
      </w:pPr>
      <w:rPr>
        <w:rFonts w:ascii="Courier New" w:hAnsi="Courier New" w:cs="Courier New" w:hint="default"/>
      </w:rPr>
    </w:lvl>
    <w:lvl w:ilvl="8" w:tplc="08090005" w:tentative="1">
      <w:start w:val="1"/>
      <w:numFmt w:val="bullet"/>
      <w:lvlText w:val=""/>
      <w:lvlJc w:val="left"/>
      <w:pPr>
        <w:ind w:left="6963" w:hanging="360"/>
      </w:pPr>
      <w:rPr>
        <w:rFonts w:ascii="Wingdings" w:hAnsi="Wingdings" w:hint="default"/>
      </w:rPr>
    </w:lvl>
  </w:abstractNum>
  <w:abstractNum w:abstractNumId="30" w15:restartNumberingAfterBreak="0">
    <w:nsid w:val="78FD6150"/>
    <w:multiLevelType w:val="hybridMultilevel"/>
    <w:tmpl w:val="EAD8F21E"/>
    <w:lvl w:ilvl="0" w:tplc="0809000F">
      <w:start w:val="1"/>
      <w:numFmt w:val="decimal"/>
      <w:lvlText w:val="%1."/>
      <w:lvlJc w:val="left"/>
      <w:pPr>
        <w:ind w:left="1203" w:hanging="360"/>
      </w:pPr>
    </w:lvl>
    <w:lvl w:ilvl="1" w:tplc="08090019" w:tentative="1">
      <w:start w:val="1"/>
      <w:numFmt w:val="lowerLetter"/>
      <w:lvlText w:val="%2."/>
      <w:lvlJc w:val="left"/>
      <w:pPr>
        <w:ind w:left="1923" w:hanging="360"/>
      </w:pPr>
    </w:lvl>
    <w:lvl w:ilvl="2" w:tplc="0809001B" w:tentative="1">
      <w:start w:val="1"/>
      <w:numFmt w:val="lowerRoman"/>
      <w:lvlText w:val="%3."/>
      <w:lvlJc w:val="right"/>
      <w:pPr>
        <w:ind w:left="2643" w:hanging="180"/>
      </w:pPr>
    </w:lvl>
    <w:lvl w:ilvl="3" w:tplc="0809000F" w:tentative="1">
      <w:start w:val="1"/>
      <w:numFmt w:val="decimal"/>
      <w:lvlText w:val="%4."/>
      <w:lvlJc w:val="left"/>
      <w:pPr>
        <w:ind w:left="3363" w:hanging="360"/>
      </w:pPr>
    </w:lvl>
    <w:lvl w:ilvl="4" w:tplc="08090019" w:tentative="1">
      <w:start w:val="1"/>
      <w:numFmt w:val="lowerLetter"/>
      <w:lvlText w:val="%5."/>
      <w:lvlJc w:val="left"/>
      <w:pPr>
        <w:ind w:left="4083" w:hanging="360"/>
      </w:pPr>
    </w:lvl>
    <w:lvl w:ilvl="5" w:tplc="0809001B" w:tentative="1">
      <w:start w:val="1"/>
      <w:numFmt w:val="lowerRoman"/>
      <w:lvlText w:val="%6."/>
      <w:lvlJc w:val="right"/>
      <w:pPr>
        <w:ind w:left="4803" w:hanging="180"/>
      </w:pPr>
    </w:lvl>
    <w:lvl w:ilvl="6" w:tplc="0809000F" w:tentative="1">
      <w:start w:val="1"/>
      <w:numFmt w:val="decimal"/>
      <w:lvlText w:val="%7."/>
      <w:lvlJc w:val="left"/>
      <w:pPr>
        <w:ind w:left="5523" w:hanging="360"/>
      </w:pPr>
    </w:lvl>
    <w:lvl w:ilvl="7" w:tplc="08090019" w:tentative="1">
      <w:start w:val="1"/>
      <w:numFmt w:val="lowerLetter"/>
      <w:lvlText w:val="%8."/>
      <w:lvlJc w:val="left"/>
      <w:pPr>
        <w:ind w:left="6243" w:hanging="360"/>
      </w:pPr>
    </w:lvl>
    <w:lvl w:ilvl="8" w:tplc="0809001B" w:tentative="1">
      <w:start w:val="1"/>
      <w:numFmt w:val="lowerRoman"/>
      <w:lvlText w:val="%9."/>
      <w:lvlJc w:val="right"/>
      <w:pPr>
        <w:ind w:left="6963" w:hanging="180"/>
      </w:pPr>
    </w:lvl>
  </w:abstractNum>
  <w:abstractNum w:abstractNumId="31" w15:restartNumberingAfterBreak="0">
    <w:nsid w:val="7C1222F7"/>
    <w:multiLevelType w:val="hybridMultilevel"/>
    <w:tmpl w:val="2D3E0D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8"/>
  </w:num>
  <w:num w:numId="2">
    <w:abstractNumId w:val="16"/>
  </w:num>
  <w:num w:numId="3">
    <w:abstractNumId w:val="19"/>
  </w:num>
  <w:num w:numId="4">
    <w:abstractNumId w:val="4"/>
  </w:num>
  <w:num w:numId="5">
    <w:abstractNumId w:val="27"/>
  </w:num>
  <w:num w:numId="6">
    <w:abstractNumId w:val="14"/>
  </w:num>
  <w:num w:numId="7">
    <w:abstractNumId w:val="28"/>
  </w:num>
  <w:num w:numId="8">
    <w:abstractNumId w:val="26"/>
  </w:num>
  <w:num w:numId="9">
    <w:abstractNumId w:val="31"/>
  </w:num>
  <w:num w:numId="10">
    <w:abstractNumId w:val="15"/>
  </w:num>
  <w:num w:numId="11">
    <w:abstractNumId w:val="11"/>
  </w:num>
  <w:num w:numId="12">
    <w:abstractNumId w:val="1"/>
  </w:num>
  <w:num w:numId="13">
    <w:abstractNumId w:val="12"/>
  </w:num>
  <w:num w:numId="14">
    <w:abstractNumId w:val="20"/>
  </w:num>
  <w:num w:numId="15">
    <w:abstractNumId w:val="3"/>
  </w:num>
  <w:num w:numId="16">
    <w:abstractNumId w:val="10"/>
  </w:num>
  <w:num w:numId="17">
    <w:abstractNumId w:val="18"/>
  </w:num>
  <w:num w:numId="18">
    <w:abstractNumId w:val="17"/>
  </w:num>
  <w:num w:numId="19">
    <w:abstractNumId w:val="30"/>
  </w:num>
  <w:num w:numId="20">
    <w:abstractNumId w:val="9"/>
  </w:num>
  <w:num w:numId="21">
    <w:abstractNumId w:val="24"/>
  </w:num>
  <w:num w:numId="22">
    <w:abstractNumId w:val="13"/>
  </w:num>
  <w:num w:numId="23">
    <w:abstractNumId w:val="25"/>
  </w:num>
  <w:num w:numId="24">
    <w:abstractNumId w:val="2"/>
  </w:num>
  <w:num w:numId="25">
    <w:abstractNumId w:val="6"/>
  </w:num>
  <w:num w:numId="26">
    <w:abstractNumId w:val="5"/>
  </w:num>
  <w:num w:numId="27">
    <w:abstractNumId w:val="7"/>
  </w:num>
  <w:num w:numId="28">
    <w:abstractNumId w:val="21"/>
  </w:num>
  <w:num w:numId="29">
    <w:abstractNumId w:val="29"/>
  </w:num>
  <w:num w:numId="30">
    <w:abstractNumId w:val="23"/>
  </w:num>
  <w:num w:numId="31">
    <w:abstractNumId w:val="0"/>
  </w:num>
  <w:num w:numId="32">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9BE"/>
    <w:rsid w:val="000019A4"/>
    <w:rsid w:val="000039D0"/>
    <w:rsid w:val="000047D9"/>
    <w:rsid w:val="00007028"/>
    <w:rsid w:val="00010889"/>
    <w:rsid w:val="0001744F"/>
    <w:rsid w:val="00020B86"/>
    <w:rsid w:val="00021FD1"/>
    <w:rsid w:val="00023FC7"/>
    <w:rsid w:val="00025298"/>
    <w:rsid w:val="00025657"/>
    <w:rsid w:val="00025D0A"/>
    <w:rsid w:val="00030911"/>
    <w:rsid w:val="000314AB"/>
    <w:rsid w:val="00031793"/>
    <w:rsid w:val="00035042"/>
    <w:rsid w:val="0003567B"/>
    <w:rsid w:val="0003631A"/>
    <w:rsid w:val="0003692B"/>
    <w:rsid w:val="000413C6"/>
    <w:rsid w:val="000429FA"/>
    <w:rsid w:val="0004738E"/>
    <w:rsid w:val="00050C61"/>
    <w:rsid w:val="00051A5B"/>
    <w:rsid w:val="0005294B"/>
    <w:rsid w:val="00053D57"/>
    <w:rsid w:val="0005415E"/>
    <w:rsid w:val="000560E8"/>
    <w:rsid w:val="0005615C"/>
    <w:rsid w:val="000562B3"/>
    <w:rsid w:val="00060891"/>
    <w:rsid w:val="0006214C"/>
    <w:rsid w:val="00063EF4"/>
    <w:rsid w:val="00064066"/>
    <w:rsid w:val="00065AB4"/>
    <w:rsid w:val="00065DF6"/>
    <w:rsid w:val="00065F6B"/>
    <w:rsid w:val="00066002"/>
    <w:rsid w:val="00066701"/>
    <w:rsid w:val="00066C2C"/>
    <w:rsid w:val="000735CD"/>
    <w:rsid w:val="000736B6"/>
    <w:rsid w:val="00074436"/>
    <w:rsid w:val="00080A80"/>
    <w:rsid w:val="0008320B"/>
    <w:rsid w:val="00083A95"/>
    <w:rsid w:val="00083CC0"/>
    <w:rsid w:val="00085C32"/>
    <w:rsid w:val="00091B21"/>
    <w:rsid w:val="0009387D"/>
    <w:rsid w:val="00093A1C"/>
    <w:rsid w:val="000941DF"/>
    <w:rsid w:val="000951CC"/>
    <w:rsid w:val="000953EA"/>
    <w:rsid w:val="00096046"/>
    <w:rsid w:val="00097C98"/>
    <w:rsid w:val="000A073E"/>
    <w:rsid w:val="000A2CA8"/>
    <w:rsid w:val="000A5638"/>
    <w:rsid w:val="000A5CDF"/>
    <w:rsid w:val="000A675A"/>
    <w:rsid w:val="000A681F"/>
    <w:rsid w:val="000B6C8C"/>
    <w:rsid w:val="000C4287"/>
    <w:rsid w:val="000C490E"/>
    <w:rsid w:val="000C50D9"/>
    <w:rsid w:val="000C5292"/>
    <w:rsid w:val="000C74FD"/>
    <w:rsid w:val="000D0DB0"/>
    <w:rsid w:val="000D5B95"/>
    <w:rsid w:val="000D74CC"/>
    <w:rsid w:val="000E12FB"/>
    <w:rsid w:val="000E148D"/>
    <w:rsid w:val="000E1CC5"/>
    <w:rsid w:val="000E3DD7"/>
    <w:rsid w:val="000F0080"/>
    <w:rsid w:val="000F022E"/>
    <w:rsid w:val="000F2239"/>
    <w:rsid w:val="000F2D2A"/>
    <w:rsid w:val="000F399B"/>
    <w:rsid w:val="000F4EF8"/>
    <w:rsid w:val="000F6310"/>
    <w:rsid w:val="00100F3B"/>
    <w:rsid w:val="001027C9"/>
    <w:rsid w:val="00102EBC"/>
    <w:rsid w:val="00102F29"/>
    <w:rsid w:val="00103BAE"/>
    <w:rsid w:val="00103C87"/>
    <w:rsid w:val="00104D0A"/>
    <w:rsid w:val="00106009"/>
    <w:rsid w:val="001104A8"/>
    <w:rsid w:val="00111757"/>
    <w:rsid w:val="00117061"/>
    <w:rsid w:val="00120F5A"/>
    <w:rsid w:val="001213C9"/>
    <w:rsid w:val="00123FF4"/>
    <w:rsid w:val="00124651"/>
    <w:rsid w:val="00126DC8"/>
    <w:rsid w:val="00127F9E"/>
    <w:rsid w:val="00130C47"/>
    <w:rsid w:val="00131704"/>
    <w:rsid w:val="00136707"/>
    <w:rsid w:val="00136DCD"/>
    <w:rsid w:val="00137946"/>
    <w:rsid w:val="00137E23"/>
    <w:rsid w:val="001419C1"/>
    <w:rsid w:val="00143F7D"/>
    <w:rsid w:val="001457F6"/>
    <w:rsid w:val="00145D8F"/>
    <w:rsid w:val="0014638C"/>
    <w:rsid w:val="001510FC"/>
    <w:rsid w:val="00151511"/>
    <w:rsid w:val="0015237A"/>
    <w:rsid w:val="00157208"/>
    <w:rsid w:val="0016095E"/>
    <w:rsid w:val="00160CF2"/>
    <w:rsid w:val="0016345D"/>
    <w:rsid w:val="00165723"/>
    <w:rsid w:val="00170241"/>
    <w:rsid w:val="00170AF7"/>
    <w:rsid w:val="00172E1A"/>
    <w:rsid w:val="00177BBD"/>
    <w:rsid w:val="00181105"/>
    <w:rsid w:val="00181625"/>
    <w:rsid w:val="00181FE1"/>
    <w:rsid w:val="00184AE4"/>
    <w:rsid w:val="00184D43"/>
    <w:rsid w:val="0018543F"/>
    <w:rsid w:val="00185818"/>
    <w:rsid w:val="0018617B"/>
    <w:rsid w:val="001878F9"/>
    <w:rsid w:val="00187B01"/>
    <w:rsid w:val="00191337"/>
    <w:rsid w:val="00192EA9"/>
    <w:rsid w:val="00194568"/>
    <w:rsid w:val="00195AC6"/>
    <w:rsid w:val="001969AF"/>
    <w:rsid w:val="00197C33"/>
    <w:rsid w:val="001A138D"/>
    <w:rsid w:val="001A2A89"/>
    <w:rsid w:val="001A2B3A"/>
    <w:rsid w:val="001A36C4"/>
    <w:rsid w:val="001A46D8"/>
    <w:rsid w:val="001A4C72"/>
    <w:rsid w:val="001A4FE9"/>
    <w:rsid w:val="001B1DF1"/>
    <w:rsid w:val="001B36C8"/>
    <w:rsid w:val="001B4B9E"/>
    <w:rsid w:val="001B5094"/>
    <w:rsid w:val="001C23D2"/>
    <w:rsid w:val="001C2995"/>
    <w:rsid w:val="001C6030"/>
    <w:rsid w:val="001C75E4"/>
    <w:rsid w:val="001D05A9"/>
    <w:rsid w:val="001D078A"/>
    <w:rsid w:val="001E18CA"/>
    <w:rsid w:val="001E4CAB"/>
    <w:rsid w:val="001E60B3"/>
    <w:rsid w:val="001E6B33"/>
    <w:rsid w:val="001E7937"/>
    <w:rsid w:val="001F32C0"/>
    <w:rsid w:val="001F464E"/>
    <w:rsid w:val="002021D4"/>
    <w:rsid w:val="00204471"/>
    <w:rsid w:val="002044DB"/>
    <w:rsid w:val="002048D4"/>
    <w:rsid w:val="00205D8B"/>
    <w:rsid w:val="00207209"/>
    <w:rsid w:val="002077A2"/>
    <w:rsid w:val="002125EE"/>
    <w:rsid w:val="00212629"/>
    <w:rsid w:val="0021415A"/>
    <w:rsid w:val="0022213D"/>
    <w:rsid w:val="00222512"/>
    <w:rsid w:val="00224045"/>
    <w:rsid w:val="00224745"/>
    <w:rsid w:val="00225C5F"/>
    <w:rsid w:val="0022621E"/>
    <w:rsid w:val="002266D6"/>
    <w:rsid w:val="0022688F"/>
    <w:rsid w:val="00227A2B"/>
    <w:rsid w:val="00232CCF"/>
    <w:rsid w:val="00234E00"/>
    <w:rsid w:val="00235B6A"/>
    <w:rsid w:val="0023717A"/>
    <w:rsid w:val="00237CDA"/>
    <w:rsid w:val="00240508"/>
    <w:rsid w:val="002406D9"/>
    <w:rsid w:val="00241423"/>
    <w:rsid w:val="002417F8"/>
    <w:rsid w:val="00241A7C"/>
    <w:rsid w:val="002429AA"/>
    <w:rsid w:val="00243E3C"/>
    <w:rsid w:val="00243EFD"/>
    <w:rsid w:val="002447BA"/>
    <w:rsid w:val="00245EB2"/>
    <w:rsid w:val="00246F53"/>
    <w:rsid w:val="00247189"/>
    <w:rsid w:val="00252596"/>
    <w:rsid w:val="00252DA1"/>
    <w:rsid w:val="00257D05"/>
    <w:rsid w:val="00261408"/>
    <w:rsid w:val="0026204D"/>
    <w:rsid w:val="00262793"/>
    <w:rsid w:val="002641B6"/>
    <w:rsid w:val="0026440F"/>
    <w:rsid w:val="002711A7"/>
    <w:rsid w:val="002731C1"/>
    <w:rsid w:val="002736C7"/>
    <w:rsid w:val="00273F25"/>
    <w:rsid w:val="00276CC1"/>
    <w:rsid w:val="002778DF"/>
    <w:rsid w:val="002848E0"/>
    <w:rsid w:val="00284ABE"/>
    <w:rsid w:val="0028558E"/>
    <w:rsid w:val="00285808"/>
    <w:rsid w:val="00286AB9"/>
    <w:rsid w:val="002901FF"/>
    <w:rsid w:val="00290756"/>
    <w:rsid w:val="00290842"/>
    <w:rsid w:val="00295A07"/>
    <w:rsid w:val="002A0E08"/>
    <w:rsid w:val="002A1AAC"/>
    <w:rsid w:val="002A2B25"/>
    <w:rsid w:val="002A36AE"/>
    <w:rsid w:val="002A3CE8"/>
    <w:rsid w:val="002B0211"/>
    <w:rsid w:val="002B39BE"/>
    <w:rsid w:val="002B4F54"/>
    <w:rsid w:val="002B5548"/>
    <w:rsid w:val="002C043A"/>
    <w:rsid w:val="002C22C0"/>
    <w:rsid w:val="002C2DB5"/>
    <w:rsid w:val="002C440D"/>
    <w:rsid w:val="002C623B"/>
    <w:rsid w:val="002C740D"/>
    <w:rsid w:val="002D1CDC"/>
    <w:rsid w:val="002D2C6A"/>
    <w:rsid w:val="002D3F7B"/>
    <w:rsid w:val="002D4613"/>
    <w:rsid w:val="002D7354"/>
    <w:rsid w:val="002D7954"/>
    <w:rsid w:val="002D7C58"/>
    <w:rsid w:val="002E0902"/>
    <w:rsid w:val="002E1CB0"/>
    <w:rsid w:val="002E4061"/>
    <w:rsid w:val="002E7544"/>
    <w:rsid w:val="002F1B60"/>
    <w:rsid w:val="002F203E"/>
    <w:rsid w:val="002F26D8"/>
    <w:rsid w:val="002F5E9D"/>
    <w:rsid w:val="002F694F"/>
    <w:rsid w:val="002F6E08"/>
    <w:rsid w:val="00302255"/>
    <w:rsid w:val="00303B9F"/>
    <w:rsid w:val="003041E9"/>
    <w:rsid w:val="00304AA1"/>
    <w:rsid w:val="003061A8"/>
    <w:rsid w:val="00307F7D"/>
    <w:rsid w:val="003122AB"/>
    <w:rsid w:val="00312301"/>
    <w:rsid w:val="00315011"/>
    <w:rsid w:val="00316378"/>
    <w:rsid w:val="0032018E"/>
    <w:rsid w:val="0032199A"/>
    <w:rsid w:val="003228AB"/>
    <w:rsid w:val="00322B27"/>
    <w:rsid w:val="00323101"/>
    <w:rsid w:val="00323C87"/>
    <w:rsid w:val="003248E6"/>
    <w:rsid w:val="00325AA5"/>
    <w:rsid w:val="003278B8"/>
    <w:rsid w:val="003309B8"/>
    <w:rsid w:val="003318F4"/>
    <w:rsid w:val="003319E2"/>
    <w:rsid w:val="00331DAF"/>
    <w:rsid w:val="0033208D"/>
    <w:rsid w:val="00332BD8"/>
    <w:rsid w:val="00332CB4"/>
    <w:rsid w:val="00332DCC"/>
    <w:rsid w:val="00332ED9"/>
    <w:rsid w:val="00333A03"/>
    <w:rsid w:val="00335FFF"/>
    <w:rsid w:val="00336CC1"/>
    <w:rsid w:val="00337695"/>
    <w:rsid w:val="003423FB"/>
    <w:rsid w:val="0034407E"/>
    <w:rsid w:val="00344C26"/>
    <w:rsid w:val="00345051"/>
    <w:rsid w:val="00345DD6"/>
    <w:rsid w:val="0034687F"/>
    <w:rsid w:val="00346D0D"/>
    <w:rsid w:val="00350115"/>
    <w:rsid w:val="0035080E"/>
    <w:rsid w:val="00353243"/>
    <w:rsid w:val="003551B7"/>
    <w:rsid w:val="00355F95"/>
    <w:rsid w:val="00361564"/>
    <w:rsid w:val="00364210"/>
    <w:rsid w:val="00365E01"/>
    <w:rsid w:val="0036647A"/>
    <w:rsid w:val="003673AB"/>
    <w:rsid w:val="0036796A"/>
    <w:rsid w:val="0037003E"/>
    <w:rsid w:val="00371F89"/>
    <w:rsid w:val="003731A5"/>
    <w:rsid w:val="0037520D"/>
    <w:rsid w:val="0037608C"/>
    <w:rsid w:val="003771B8"/>
    <w:rsid w:val="00377774"/>
    <w:rsid w:val="003838EF"/>
    <w:rsid w:val="003858B1"/>
    <w:rsid w:val="00385A60"/>
    <w:rsid w:val="00386246"/>
    <w:rsid w:val="003874CD"/>
    <w:rsid w:val="003901A4"/>
    <w:rsid w:val="00390AA5"/>
    <w:rsid w:val="003A29B5"/>
    <w:rsid w:val="003A4400"/>
    <w:rsid w:val="003B0970"/>
    <w:rsid w:val="003B0BE2"/>
    <w:rsid w:val="003B244D"/>
    <w:rsid w:val="003B2A55"/>
    <w:rsid w:val="003B2E88"/>
    <w:rsid w:val="003B2FF8"/>
    <w:rsid w:val="003B485E"/>
    <w:rsid w:val="003B61B5"/>
    <w:rsid w:val="003B6CE5"/>
    <w:rsid w:val="003B6D73"/>
    <w:rsid w:val="003B72C9"/>
    <w:rsid w:val="003C1DE3"/>
    <w:rsid w:val="003C2396"/>
    <w:rsid w:val="003C2F3A"/>
    <w:rsid w:val="003C398D"/>
    <w:rsid w:val="003C6727"/>
    <w:rsid w:val="003C7E89"/>
    <w:rsid w:val="003D011B"/>
    <w:rsid w:val="003D3520"/>
    <w:rsid w:val="003D42E5"/>
    <w:rsid w:val="003D451E"/>
    <w:rsid w:val="003D6596"/>
    <w:rsid w:val="003E2643"/>
    <w:rsid w:val="003E4196"/>
    <w:rsid w:val="003E61D1"/>
    <w:rsid w:val="003F01F8"/>
    <w:rsid w:val="003F09F3"/>
    <w:rsid w:val="003F1398"/>
    <w:rsid w:val="003F22C4"/>
    <w:rsid w:val="003F277B"/>
    <w:rsid w:val="003F55F9"/>
    <w:rsid w:val="003F5E3B"/>
    <w:rsid w:val="003F6870"/>
    <w:rsid w:val="003F7788"/>
    <w:rsid w:val="004016BE"/>
    <w:rsid w:val="004030E7"/>
    <w:rsid w:val="00403A3D"/>
    <w:rsid w:val="00404620"/>
    <w:rsid w:val="00404A4F"/>
    <w:rsid w:val="00405520"/>
    <w:rsid w:val="00410A69"/>
    <w:rsid w:val="00410D95"/>
    <w:rsid w:val="00411308"/>
    <w:rsid w:val="0041188E"/>
    <w:rsid w:val="00411C25"/>
    <w:rsid w:val="00412896"/>
    <w:rsid w:val="004130F4"/>
    <w:rsid w:val="00413B8C"/>
    <w:rsid w:val="00413F19"/>
    <w:rsid w:val="004141E3"/>
    <w:rsid w:val="0041424C"/>
    <w:rsid w:val="004206AF"/>
    <w:rsid w:val="00421015"/>
    <w:rsid w:val="00422681"/>
    <w:rsid w:val="004236E7"/>
    <w:rsid w:val="004240A4"/>
    <w:rsid w:val="00425137"/>
    <w:rsid w:val="00426439"/>
    <w:rsid w:val="0042706F"/>
    <w:rsid w:val="00427388"/>
    <w:rsid w:val="00431829"/>
    <w:rsid w:val="004331A7"/>
    <w:rsid w:val="0043718B"/>
    <w:rsid w:val="0044100C"/>
    <w:rsid w:val="00442373"/>
    <w:rsid w:val="0044315F"/>
    <w:rsid w:val="0044319F"/>
    <w:rsid w:val="00443288"/>
    <w:rsid w:val="00444D1F"/>
    <w:rsid w:val="0045112A"/>
    <w:rsid w:val="00451E60"/>
    <w:rsid w:val="00453C9D"/>
    <w:rsid w:val="0045450F"/>
    <w:rsid w:val="00455061"/>
    <w:rsid w:val="004563DA"/>
    <w:rsid w:val="00461B13"/>
    <w:rsid w:val="00463ED9"/>
    <w:rsid w:val="00466064"/>
    <w:rsid w:val="00466FC2"/>
    <w:rsid w:val="004677D8"/>
    <w:rsid w:val="0047189B"/>
    <w:rsid w:val="00473A02"/>
    <w:rsid w:val="004751D9"/>
    <w:rsid w:val="00476C4C"/>
    <w:rsid w:val="0048065D"/>
    <w:rsid w:val="00481114"/>
    <w:rsid w:val="0048341E"/>
    <w:rsid w:val="004839F0"/>
    <w:rsid w:val="004852DF"/>
    <w:rsid w:val="0048619D"/>
    <w:rsid w:val="004864D2"/>
    <w:rsid w:val="004903DF"/>
    <w:rsid w:val="00492A7F"/>
    <w:rsid w:val="00493282"/>
    <w:rsid w:val="00493299"/>
    <w:rsid w:val="004949D3"/>
    <w:rsid w:val="004A07B5"/>
    <w:rsid w:val="004A0FFC"/>
    <w:rsid w:val="004B002A"/>
    <w:rsid w:val="004B0742"/>
    <w:rsid w:val="004B2593"/>
    <w:rsid w:val="004B4DD2"/>
    <w:rsid w:val="004C0401"/>
    <w:rsid w:val="004C1E1C"/>
    <w:rsid w:val="004C28E4"/>
    <w:rsid w:val="004C5C27"/>
    <w:rsid w:val="004C5DF8"/>
    <w:rsid w:val="004D089D"/>
    <w:rsid w:val="004D24AE"/>
    <w:rsid w:val="004D46FC"/>
    <w:rsid w:val="004D532C"/>
    <w:rsid w:val="004D5352"/>
    <w:rsid w:val="004D6FE2"/>
    <w:rsid w:val="004D7D88"/>
    <w:rsid w:val="004E1073"/>
    <w:rsid w:val="004E1097"/>
    <w:rsid w:val="004E1135"/>
    <w:rsid w:val="004E44B5"/>
    <w:rsid w:val="004E5E96"/>
    <w:rsid w:val="004F05EA"/>
    <w:rsid w:val="004F3122"/>
    <w:rsid w:val="004F41AE"/>
    <w:rsid w:val="004F7C82"/>
    <w:rsid w:val="005000D2"/>
    <w:rsid w:val="00501209"/>
    <w:rsid w:val="00502D0A"/>
    <w:rsid w:val="005036D4"/>
    <w:rsid w:val="00505C89"/>
    <w:rsid w:val="00512ABC"/>
    <w:rsid w:val="00513093"/>
    <w:rsid w:val="00513BA3"/>
    <w:rsid w:val="005165F8"/>
    <w:rsid w:val="00516C9B"/>
    <w:rsid w:val="00520A9A"/>
    <w:rsid w:val="00522DED"/>
    <w:rsid w:val="00523CA0"/>
    <w:rsid w:val="005265FA"/>
    <w:rsid w:val="00526A55"/>
    <w:rsid w:val="00527C48"/>
    <w:rsid w:val="00534687"/>
    <w:rsid w:val="00534874"/>
    <w:rsid w:val="0053565C"/>
    <w:rsid w:val="0054107F"/>
    <w:rsid w:val="00541838"/>
    <w:rsid w:val="0054283F"/>
    <w:rsid w:val="00544034"/>
    <w:rsid w:val="00544310"/>
    <w:rsid w:val="0054434C"/>
    <w:rsid w:val="00545073"/>
    <w:rsid w:val="0054559C"/>
    <w:rsid w:val="00545BD9"/>
    <w:rsid w:val="00551DB0"/>
    <w:rsid w:val="00553403"/>
    <w:rsid w:val="005535A2"/>
    <w:rsid w:val="0055408F"/>
    <w:rsid w:val="00557701"/>
    <w:rsid w:val="00560628"/>
    <w:rsid w:val="00561A0C"/>
    <w:rsid w:val="005637DF"/>
    <w:rsid w:val="0056779E"/>
    <w:rsid w:val="00572410"/>
    <w:rsid w:val="00572BFC"/>
    <w:rsid w:val="00574247"/>
    <w:rsid w:val="00574E7B"/>
    <w:rsid w:val="005751DB"/>
    <w:rsid w:val="00576EEF"/>
    <w:rsid w:val="00576F91"/>
    <w:rsid w:val="005801E4"/>
    <w:rsid w:val="0058203C"/>
    <w:rsid w:val="005832D9"/>
    <w:rsid w:val="005945DD"/>
    <w:rsid w:val="00596305"/>
    <w:rsid w:val="00597F69"/>
    <w:rsid w:val="005A3CAA"/>
    <w:rsid w:val="005A42F6"/>
    <w:rsid w:val="005A51AA"/>
    <w:rsid w:val="005A75FF"/>
    <w:rsid w:val="005B0DE7"/>
    <w:rsid w:val="005B286F"/>
    <w:rsid w:val="005B70A0"/>
    <w:rsid w:val="005B7FBD"/>
    <w:rsid w:val="005C277F"/>
    <w:rsid w:val="005C77C4"/>
    <w:rsid w:val="005C798F"/>
    <w:rsid w:val="005D0B58"/>
    <w:rsid w:val="005D1768"/>
    <w:rsid w:val="005D24A1"/>
    <w:rsid w:val="005D5C16"/>
    <w:rsid w:val="005D6BDC"/>
    <w:rsid w:val="005D6D07"/>
    <w:rsid w:val="005E0AF5"/>
    <w:rsid w:val="005E4F65"/>
    <w:rsid w:val="005E5DAD"/>
    <w:rsid w:val="005E64C0"/>
    <w:rsid w:val="005E73EA"/>
    <w:rsid w:val="005E7C44"/>
    <w:rsid w:val="005F0342"/>
    <w:rsid w:val="005F0A61"/>
    <w:rsid w:val="005F1088"/>
    <w:rsid w:val="005F1F7D"/>
    <w:rsid w:val="005F23B9"/>
    <w:rsid w:val="005F4550"/>
    <w:rsid w:val="005F57F9"/>
    <w:rsid w:val="005F726C"/>
    <w:rsid w:val="005F76F7"/>
    <w:rsid w:val="006002A9"/>
    <w:rsid w:val="00600393"/>
    <w:rsid w:val="006076CB"/>
    <w:rsid w:val="0061158A"/>
    <w:rsid w:val="00611E2C"/>
    <w:rsid w:val="00612E5C"/>
    <w:rsid w:val="00613337"/>
    <w:rsid w:val="00616381"/>
    <w:rsid w:val="0061774F"/>
    <w:rsid w:val="006200C3"/>
    <w:rsid w:val="006214FE"/>
    <w:rsid w:val="00622FA9"/>
    <w:rsid w:val="00626FAE"/>
    <w:rsid w:val="00630B09"/>
    <w:rsid w:val="00633B02"/>
    <w:rsid w:val="00634A58"/>
    <w:rsid w:val="00634C8D"/>
    <w:rsid w:val="00637BC1"/>
    <w:rsid w:val="006404BE"/>
    <w:rsid w:val="00643CB8"/>
    <w:rsid w:val="006456CC"/>
    <w:rsid w:val="00646577"/>
    <w:rsid w:val="00653D55"/>
    <w:rsid w:val="00653F4E"/>
    <w:rsid w:val="0065517D"/>
    <w:rsid w:val="006557B9"/>
    <w:rsid w:val="006574E4"/>
    <w:rsid w:val="00660875"/>
    <w:rsid w:val="00662ACC"/>
    <w:rsid w:val="00666DC9"/>
    <w:rsid w:val="00671979"/>
    <w:rsid w:val="00672870"/>
    <w:rsid w:val="00674DBA"/>
    <w:rsid w:val="006764CB"/>
    <w:rsid w:val="00676BEB"/>
    <w:rsid w:val="00677B9D"/>
    <w:rsid w:val="006817C0"/>
    <w:rsid w:val="00682651"/>
    <w:rsid w:val="0068357B"/>
    <w:rsid w:val="00686588"/>
    <w:rsid w:val="006879A4"/>
    <w:rsid w:val="00692D15"/>
    <w:rsid w:val="00694CB5"/>
    <w:rsid w:val="00695C00"/>
    <w:rsid w:val="00695C09"/>
    <w:rsid w:val="00695D42"/>
    <w:rsid w:val="00696CD7"/>
    <w:rsid w:val="00696E95"/>
    <w:rsid w:val="00697164"/>
    <w:rsid w:val="006A0555"/>
    <w:rsid w:val="006A1B54"/>
    <w:rsid w:val="006A2415"/>
    <w:rsid w:val="006A2C86"/>
    <w:rsid w:val="006A4BB2"/>
    <w:rsid w:val="006A5055"/>
    <w:rsid w:val="006A7568"/>
    <w:rsid w:val="006B022F"/>
    <w:rsid w:val="006B05BA"/>
    <w:rsid w:val="006B12B8"/>
    <w:rsid w:val="006B1EEF"/>
    <w:rsid w:val="006B2517"/>
    <w:rsid w:val="006B2EF9"/>
    <w:rsid w:val="006B4149"/>
    <w:rsid w:val="006B42BE"/>
    <w:rsid w:val="006B50A6"/>
    <w:rsid w:val="006B534E"/>
    <w:rsid w:val="006B603E"/>
    <w:rsid w:val="006C0008"/>
    <w:rsid w:val="006C0B19"/>
    <w:rsid w:val="006C1F19"/>
    <w:rsid w:val="006C2C9D"/>
    <w:rsid w:val="006C4645"/>
    <w:rsid w:val="006C52D9"/>
    <w:rsid w:val="006C5DB0"/>
    <w:rsid w:val="006E099C"/>
    <w:rsid w:val="006E1267"/>
    <w:rsid w:val="006E14AF"/>
    <w:rsid w:val="006E1C58"/>
    <w:rsid w:val="006E2DCF"/>
    <w:rsid w:val="006E46D6"/>
    <w:rsid w:val="006E6744"/>
    <w:rsid w:val="006F14FF"/>
    <w:rsid w:val="006F5528"/>
    <w:rsid w:val="006F6D41"/>
    <w:rsid w:val="007014CA"/>
    <w:rsid w:val="00710305"/>
    <w:rsid w:val="00710E93"/>
    <w:rsid w:val="00717D20"/>
    <w:rsid w:val="00720387"/>
    <w:rsid w:val="00721216"/>
    <w:rsid w:val="007228C7"/>
    <w:rsid w:val="00724087"/>
    <w:rsid w:val="007257F1"/>
    <w:rsid w:val="007260B9"/>
    <w:rsid w:val="00726C39"/>
    <w:rsid w:val="00727194"/>
    <w:rsid w:val="007308EB"/>
    <w:rsid w:val="007316AF"/>
    <w:rsid w:val="00731DB8"/>
    <w:rsid w:val="007325E8"/>
    <w:rsid w:val="00734386"/>
    <w:rsid w:val="00734D19"/>
    <w:rsid w:val="0073725A"/>
    <w:rsid w:val="00741B2E"/>
    <w:rsid w:val="00744FF3"/>
    <w:rsid w:val="00747119"/>
    <w:rsid w:val="00750D01"/>
    <w:rsid w:val="007531E5"/>
    <w:rsid w:val="00753AC1"/>
    <w:rsid w:val="0075488B"/>
    <w:rsid w:val="00755418"/>
    <w:rsid w:val="00755901"/>
    <w:rsid w:val="00755AA3"/>
    <w:rsid w:val="00757181"/>
    <w:rsid w:val="00757191"/>
    <w:rsid w:val="00764738"/>
    <w:rsid w:val="007661B5"/>
    <w:rsid w:val="0076716D"/>
    <w:rsid w:val="00767CF7"/>
    <w:rsid w:val="00771A6A"/>
    <w:rsid w:val="00771A94"/>
    <w:rsid w:val="0077412F"/>
    <w:rsid w:val="007749A3"/>
    <w:rsid w:val="00774A74"/>
    <w:rsid w:val="00777638"/>
    <w:rsid w:val="007778FC"/>
    <w:rsid w:val="00777E6C"/>
    <w:rsid w:val="0078053E"/>
    <w:rsid w:val="007810CC"/>
    <w:rsid w:val="00783EA5"/>
    <w:rsid w:val="00783F5F"/>
    <w:rsid w:val="00785DA9"/>
    <w:rsid w:val="00791343"/>
    <w:rsid w:val="00792510"/>
    <w:rsid w:val="00793174"/>
    <w:rsid w:val="007977E7"/>
    <w:rsid w:val="007A1393"/>
    <w:rsid w:val="007A276C"/>
    <w:rsid w:val="007A5160"/>
    <w:rsid w:val="007A6BA3"/>
    <w:rsid w:val="007B0588"/>
    <w:rsid w:val="007B0589"/>
    <w:rsid w:val="007B18F9"/>
    <w:rsid w:val="007B5468"/>
    <w:rsid w:val="007B55B4"/>
    <w:rsid w:val="007B5ECE"/>
    <w:rsid w:val="007B73EA"/>
    <w:rsid w:val="007B780B"/>
    <w:rsid w:val="007B7AA7"/>
    <w:rsid w:val="007B7E58"/>
    <w:rsid w:val="007B7EA4"/>
    <w:rsid w:val="007C2D75"/>
    <w:rsid w:val="007C783B"/>
    <w:rsid w:val="007D1532"/>
    <w:rsid w:val="007D273D"/>
    <w:rsid w:val="007D5585"/>
    <w:rsid w:val="007D70F1"/>
    <w:rsid w:val="007E1565"/>
    <w:rsid w:val="007E2D9E"/>
    <w:rsid w:val="007E2EB4"/>
    <w:rsid w:val="007E48F9"/>
    <w:rsid w:val="007E4C41"/>
    <w:rsid w:val="007F0416"/>
    <w:rsid w:val="007F181E"/>
    <w:rsid w:val="007F32E0"/>
    <w:rsid w:val="007F3F59"/>
    <w:rsid w:val="007F464E"/>
    <w:rsid w:val="007F7277"/>
    <w:rsid w:val="008017F5"/>
    <w:rsid w:val="008038AB"/>
    <w:rsid w:val="008049D9"/>
    <w:rsid w:val="00805E30"/>
    <w:rsid w:val="00807F1C"/>
    <w:rsid w:val="0081056C"/>
    <w:rsid w:val="00810DC6"/>
    <w:rsid w:val="00811E40"/>
    <w:rsid w:val="00814E67"/>
    <w:rsid w:val="0082156B"/>
    <w:rsid w:val="00821C9F"/>
    <w:rsid w:val="0082343E"/>
    <w:rsid w:val="00824F97"/>
    <w:rsid w:val="008268F8"/>
    <w:rsid w:val="00830DBD"/>
    <w:rsid w:val="00832F99"/>
    <w:rsid w:val="00835DD7"/>
    <w:rsid w:val="00837B7D"/>
    <w:rsid w:val="0084185B"/>
    <w:rsid w:val="00843008"/>
    <w:rsid w:val="00843507"/>
    <w:rsid w:val="00843522"/>
    <w:rsid w:val="00846A1C"/>
    <w:rsid w:val="0084735D"/>
    <w:rsid w:val="00853FDA"/>
    <w:rsid w:val="00855265"/>
    <w:rsid w:val="00856B88"/>
    <w:rsid w:val="00862AF4"/>
    <w:rsid w:val="0086373F"/>
    <w:rsid w:val="00865138"/>
    <w:rsid w:val="008652CE"/>
    <w:rsid w:val="00866F6A"/>
    <w:rsid w:val="008677EA"/>
    <w:rsid w:val="008679D1"/>
    <w:rsid w:val="00867EF2"/>
    <w:rsid w:val="0087074D"/>
    <w:rsid w:val="0087140F"/>
    <w:rsid w:val="00872395"/>
    <w:rsid w:val="00873707"/>
    <w:rsid w:val="0087376A"/>
    <w:rsid w:val="0087391C"/>
    <w:rsid w:val="00875A9A"/>
    <w:rsid w:val="00876AF6"/>
    <w:rsid w:val="00876ED1"/>
    <w:rsid w:val="0087721C"/>
    <w:rsid w:val="008778D0"/>
    <w:rsid w:val="00881181"/>
    <w:rsid w:val="008839B4"/>
    <w:rsid w:val="00883C9A"/>
    <w:rsid w:val="00883F9E"/>
    <w:rsid w:val="00884523"/>
    <w:rsid w:val="00885740"/>
    <w:rsid w:val="008905BA"/>
    <w:rsid w:val="00894BB9"/>
    <w:rsid w:val="008956C3"/>
    <w:rsid w:val="008960B4"/>
    <w:rsid w:val="008A0FC8"/>
    <w:rsid w:val="008A292E"/>
    <w:rsid w:val="008A2A1B"/>
    <w:rsid w:val="008A5911"/>
    <w:rsid w:val="008B45DE"/>
    <w:rsid w:val="008B503A"/>
    <w:rsid w:val="008B5232"/>
    <w:rsid w:val="008B538A"/>
    <w:rsid w:val="008B54AE"/>
    <w:rsid w:val="008B5EFC"/>
    <w:rsid w:val="008B5F73"/>
    <w:rsid w:val="008C21D7"/>
    <w:rsid w:val="008C4109"/>
    <w:rsid w:val="008C43E7"/>
    <w:rsid w:val="008C5CEF"/>
    <w:rsid w:val="008C7C37"/>
    <w:rsid w:val="008D216D"/>
    <w:rsid w:val="008D6C9A"/>
    <w:rsid w:val="008D74D6"/>
    <w:rsid w:val="008D76D3"/>
    <w:rsid w:val="008D7873"/>
    <w:rsid w:val="008E359F"/>
    <w:rsid w:val="008E6929"/>
    <w:rsid w:val="008E778F"/>
    <w:rsid w:val="008E7AB6"/>
    <w:rsid w:val="008E7C01"/>
    <w:rsid w:val="008F07E4"/>
    <w:rsid w:val="008F4A94"/>
    <w:rsid w:val="0090471F"/>
    <w:rsid w:val="00906F05"/>
    <w:rsid w:val="00911983"/>
    <w:rsid w:val="00911E4A"/>
    <w:rsid w:val="00912247"/>
    <w:rsid w:val="009122BF"/>
    <w:rsid w:val="009128C8"/>
    <w:rsid w:val="009145F4"/>
    <w:rsid w:val="00916734"/>
    <w:rsid w:val="00917B9C"/>
    <w:rsid w:val="009208ED"/>
    <w:rsid w:val="0092108F"/>
    <w:rsid w:val="00925A96"/>
    <w:rsid w:val="00931103"/>
    <w:rsid w:val="00934473"/>
    <w:rsid w:val="009406C2"/>
    <w:rsid w:val="009406DF"/>
    <w:rsid w:val="009409FF"/>
    <w:rsid w:val="00941804"/>
    <w:rsid w:val="009436C1"/>
    <w:rsid w:val="00944482"/>
    <w:rsid w:val="0095378A"/>
    <w:rsid w:val="00954273"/>
    <w:rsid w:val="00955113"/>
    <w:rsid w:val="00955E53"/>
    <w:rsid w:val="009571CD"/>
    <w:rsid w:val="00957959"/>
    <w:rsid w:val="00960825"/>
    <w:rsid w:val="009628CF"/>
    <w:rsid w:val="009628EE"/>
    <w:rsid w:val="00965337"/>
    <w:rsid w:val="009661BC"/>
    <w:rsid w:val="0097115B"/>
    <w:rsid w:val="0097212B"/>
    <w:rsid w:val="009722D0"/>
    <w:rsid w:val="009725FA"/>
    <w:rsid w:val="00973244"/>
    <w:rsid w:val="009735F2"/>
    <w:rsid w:val="0098043D"/>
    <w:rsid w:val="00981D6B"/>
    <w:rsid w:val="0098735F"/>
    <w:rsid w:val="009907ED"/>
    <w:rsid w:val="00990BA3"/>
    <w:rsid w:val="00991581"/>
    <w:rsid w:val="00994E20"/>
    <w:rsid w:val="00996329"/>
    <w:rsid w:val="00996995"/>
    <w:rsid w:val="00996A9E"/>
    <w:rsid w:val="0099790B"/>
    <w:rsid w:val="00997F19"/>
    <w:rsid w:val="009A0C07"/>
    <w:rsid w:val="009A2652"/>
    <w:rsid w:val="009A2D48"/>
    <w:rsid w:val="009A2FD5"/>
    <w:rsid w:val="009A771D"/>
    <w:rsid w:val="009B1ED5"/>
    <w:rsid w:val="009B3965"/>
    <w:rsid w:val="009B48E4"/>
    <w:rsid w:val="009B588B"/>
    <w:rsid w:val="009B5D95"/>
    <w:rsid w:val="009B6639"/>
    <w:rsid w:val="009B6717"/>
    <w:rsid w:val="009B6E48"/>
    <w:rsid w:val="009C021A"/>
    <w:rsid w:val="009C17CF"/>
    <w:rsid w:val="009C2E95"/>
    <w:rsid w:val="009D0099"/>
    <w:rsid w:val="009D1970"/>
    <w:rsid w:val="009D63EE"/>
    <w:rsid w:val="009D7A07"/>
    <w:rsid w:val="009E002A"/>
    <w:rsid w:val="009E25A6"/>
    <w:rsid w:val="009E31DE"/>
    <w:rsid w:val="009E41FB"/>
    <w:rsid w:val="009E4727"/>
    <w:rsid w:val="009E5052"/>
    <w:rsid w:val="009E5271"/>
    <w:rsid w:val="009E6783"/>
    <w:rsid w:val="009E6878"/>
    <w:rsid w:val="009E7192"/>
    <w:rsid w:val="009F02CE"/>
    <w:rsid w:val="009F3973"/>
    <w:rsid w:val="009F7ED4"/>
    <w:rsid w:val="00A0231B"/>
    <w:rsid w:val="00A04CAB"/>
    <w:rsid w:val="00A0571E"/>
    <w:rsid w:val="00A11B90"/>
    <w:rsid w:val="00A11EC5"/>
    <w:rsid w:val="00A11ED7"/>
    <w:rsid w:val="00A13B11"/>
    <w:rsid w:val="00A14DE2"/>
    <w:rsid w:val="00A1781E"/>
    <w:rsid w:val="00A2013A"/>
    <w:rsid w:val="00A22AD2"/>
    <w:rsid w:val="00A26D5A"/>
    <w:rsid w:val="00A274E2"/>
    <w:rsid w:val="00A31A7B"/>
    <w:rsid w:val="00A328C7"/>
    <w:rsid w:val="00A33031"/>
    <w:rsid w:val="00A365B8"/>
    <w:rsid w:val="00A37C89"/>
    <w:rsid w:val="00A40B50"/>
    <w:rsid w:val="00A425A5"/>
    <w:rsid w:val="00A44407"/>
    <w:rsid w:val="00A44CEB"/>
    <w:rsid w:val="00A474E5"/>
    <w:rsid w:val="00A56C3F"/>
    <w:rsid w:val="00A604D6"/>
    <w:rsid w:val="00A60ACC"/>
    <w:rsid w:val="00A60F86"/>
    <w:rsid w:val="00A61C68"/>
    <w:rsid w:val="00A61E7E"/>
    <w:rsid w:val="00A63552"/>
    <w:rsid w:val="00A636CB"/>
    <w:rsid w:val="00A67399"/>
    <w:rsid w:val="00A677E9"/>
    <w:rsid w:val="00A67C80"/>
    <w:rsid w:val="00A67F2C"/>
    <w:rsid w:val="00A71C7E"/>
    <w:rsid w:val="00A71F7F"/>
    <w:rsid w:val="00A76E05"/>
    <w:rsid w:val="00A7761E"/>
    <w:rsid w:val="00A7775E"/>
    <w:rsid w:val="00A8071D"/>
    <w:rsid w:val="00A80B90"/>
    <w:rsid w:val="00A83FCC"/>
    <w:rsid w:val="00A83FE8"/>
    <w:rsid w:val="00A84FE1"/>
    <w:rsid w:val="00A85516"/>
    <w:rsid w:val="00A8614A"/>
    <w:rsid w:val="00A86F70"/>
    <w:rsid w:val="00A87F33"/>
    <w:rsid w:val="00A93D6F"/>
    <w:rsid w:val="00A94485"/>
    <w:rsid w:val="00A9688A"/>
    <w:rsid w:val="00AA1B37"/>
    <w:rsid w:val="00AA2915"/>
    <w:rsid w:val="00AA2C6A"/>
    <w:rsid w:val="00AA2CCC"/>
    <w:rsid w:val="00AA387C"/>
    <w:rsid w:val="00AA7CD3"/>
    <w:rsid w:val="00AB04A4"/>
    <w:rsid w:val="00AB07C2"/>
    <w:rsid w:val="00AB2CD1"/>
    <w:rsid w:val="00AB68EE"/>
    <w:rsid w:val="00AB6C84"/>
    <w:rsid w:val="00AC0FF5"/>
    <w:rsid w:val="00AC46BA"/>
    <w:rsid w:val="00AC51D6"/>
    <w:rsid w:val="00AC6FF4"/>
    <w:rsid w:val="00AC79BF"/>
    <w:rsid w:val="00AC7AB1"/>
    <w:rsid w:val="00AD3004"/>
    <w:rsid w:val="00AD3A51"/>
    <w:rsid w:val="00AD4000"/>
    <w:rsid w:val="00AD47E1"/>
    <w:rsid w:val="00AD4805"/>
    <w:rsid w:val="00AD72F4"/>
    <w:rsid w:val="00AE06E9"/>
    <w:rsid w:val="00AE3429"/>
    <w:rsid w:val="00AE471F"/>
    <w:rsid w:val="00AE4F75"/>
    <w:rsid w:val="00AE4F76"/>
    <w:rsid w:val="00AE7092"/>
    <w:rsid w:val="00AF1256"/>
    <w:rsid w:val="00AF12A4"/>
    <w:rsid w:val="00AF197B"/>
    <w:rsid w:val="00AF1E58"/>
    <w:rsid w:val="00AF3F5A"/>
    <w:rsid w:val="00AF485B"/>
    <w:rsid w:val="00AF48BF"/>
    <w:rsid w:val="00AF641B"/>
    <w:rsid w:val="00AF7A77"/>
    <w:rsid w:val="00AF7E2C"/>
    <w:rsid w:val="00AF7E66"/>
    <w:rsid w:val="00B01D1C"/>
    <w:rsid w:val="00B021AB"/>
    <w:rsid w:val="00B028A3"/>
    <w:rsid w:val="00B03F8E"/>
    <w:rsid w:val="00B046C0"/>
    <w:rsid w:val="00B051D8"/>
    <w:rsid w:val="00B13CCC"/>
    <w:rsid w:val="00B13D5A"/>
    <w:rsid w:val="00B172EE"/>
    <w:rsid w:val="00B17E11"/>
    <w:rsid w:val="00B17F4E"/>
    <w:rsid w:val="00B2119E"/>
    <w:rsid w:val="00B219C1"/>
    <w:rsid w:val="00B22275"/>
    <w:rsid w:val="00B23AB8"/>
    <w:rsid w:val="00B25DE3"/>
    <w:rsid w:val="00B26DAE"/>
    <w:rsid w:val="00B30249"/>
    <w:rsid w:val="00B307B7"/>
    <w:rsid w:val="00B310C0"/>
    <w:rsid w:val="00B37297"/>
    <w:rsid w:val="00B373CC"/>
    <w:rsid w:val="00B4180E"/>
    <w:rsid w:val="00B423FA"/>
    <w:rsid w:val="00B424F7"/>
    <w:rsid w:val="00B43930"/>
    <w:rsid w:val="00B50F10"/>
    <w:rsid w:val="00B520E6"/>
    <w:rsid w:val="00B538E2"/>
    <w:rsid w:val="00B5489D"/>
    <w:rsid w:val="00B54D3D"/>
    <w:rsid w:val="00B565E6"/>
    <w:rsid w:val="00B5687F"/>
    <w:rsid w:val="00B56DE5"/>
    <w:rsid w:val="00B57486"/>
    <w:rsid w:val="00B60C32"/>
    <w:rsid w:val="00B61CD0"/>
    <w:rsid w:val="00B62AF9"/>
    <w:rsid w:val="00B6349A"/>
    <w:rsid w:val="00B63A92"/>
    <w:rsid w:val="00B649A8"/>
    <w:rsid w:val="00B676EA"/>
    <w:rsid w:val="00B6785D"/>
    <w:rsid w:val="00B7012D"/>
    <w:rsid w:val="00B71B8D"/>
    <w:rsid w:val="00B72AD1"/>
    <w:rsid w:val="00B77371"/>
    <w:rsid w:val="00B779E8"/>
    <w:rsid w:val="00B80183"/>
    <w:rsid w:val="00B82E66"/>
    <w:rsid w:val="00B82F35"/>
    <w:rsid w:val="00B84E2D"/>
    <w:rsid w:val="00B86B80"/>
    <w:rsid w:val="00B8723C"/>
    <w:rsid w:val="00B87667"/>
    <w:rsid w:val="00B90F50"/>
    <w:rsid w:val="00B91F1B"/>
    <w:rsid w:val="00B92918"/>
    <w:rsid w:val="00B92F18"/>
    <w:rsid w:val="00B940D0"/>
    <w:rsid w:val="00B940DE"/>
    <w:rsid w:val="00B94156"/>
    <w:rsid w:val="00B94443"/>
    <w:rsid w:val="00B951D7"/>
    <w:rsid w:val="00B95AC3"/>
    <w:rsid w:val="00BA0B99"/>
    <w:rsid w:val="00BA19ED"/>
    <w:rsid w:val="00BA3557"/>
    <w:rsid w:val="00BA6762"/>
    <w:rsid w:val="00BA6CD2"/>
    <w:rsid w:val="00BA6FE9"/>
    <w:rsid w:val="00BA734D"/>
    <w:rsid w:val="00BA7B0C"/>
    <w:rsid w:val="00BA7D3A"/>
    <w:rsid w:val="00BB04F1"/>
    <w:rsid w:val="00BB305C"/>
    <w:rsid w:val="00BB3EFE"/>
    <w:rsid w:val="00BB4665"/>
    <w:rsid w:val="00BB584C"/>
    <w:rsid w:val="00BB59CA"/>
    <w:rsid w:val="00BB5D8A"/>
    <w:rsid w:val="00BB7B29"/>
    <w:rsid w:val="00BC4B25"/>
    <w:rsid w:val="00BC4FD2"/>
    <w:rsid w:val="00BC548D"/>
    <w:rsid w:val="00BC5913"/>
    <w:rsid w:val="00BC7BF9"/>
    <w:rsid w:val="00BD36BC"/>
    <w:rsid w:val="00BD3CC0"/>
    <w:rsid w:val="00BD41EF"/>
    <w:rsid w:val="00BD49F3"/>
    <w:rsid w:val="00BD4F78"/>
    <w:rsid w:val="00BD4FA5"/>
    <w:rsid w:val="00BD6A43"/>
    <w:rsid w:val="00BD7F19"/>
    <w:rsid w:val="00BE0B3E"/>
    <w:rsid w:val="00BE0ECB"/>
    <w:rsid w:val="00BE3829"/>
    <w:rsid w:val="00BE4BFB"/>
    <w:rsid w:val="00BE7443"/>
    <w:rsid w:val="00BF24C5"/>
    <w:rsid w:val="00BF2DEF"/>
    <w:rsid w:val="00BF303D"/>
    <w:rsid w:val="00BF5AA8"/>
    <w:rsid w:val="00BF77B6"/>
    <w:rsid w:val="00C0031C"/>
    <w:rsid w:val="00C00AD9"/>
    <w:rsid w:val="00C02C2D"/>
    <w:rsid w:val="00C03386"/>
    <w:rsid w:val="00C03BA5"/>
    <w:rsid w:val="00C05AD4"/>
    <w:rsid w:val="00C06906"/>
    <w:rsid w:val="00C10AFE"/>
    <w:rsid w:val="00C12038"/>
    <w:rsid w:val="00C12BDC"/>
    <w:rsid w:val="00C12C76"/>
    <w:rsid w:val="00C12DEE"/>
    <w:rsid w:val="00C13685"/>
    <w:rsid w:val="00C14207"/>
    <w:rsid w:val="00C17310"/>
    <w:rsid w:val="00C175E9"/>
    <w:rsid w:val="00C20842"/>
    <w:rsid w:val="00C21FDB"/>
    <w:rsid w:val="00C23074"/>
    <w:rsid w:val="00C248A8"/>
    <w:rsid w:val="00C25B01"/>
    <w:rsid w:val="00C31143"/>
    <w:rsid w:val="00C31F1A"/>
    <w:rsid w:val="00C32055"/>
    <w:rsid w:val="00C343D1"/>
    <w:rsid w:val="00C34ACD"/>
    <w:rsid w:val="00C3527D"/>
    <w:rsid w:val="00C35BCA"/>
    <w:rsid w:val="00C36DCE"/>
    <w:rsid w:val="00C40EF0"/>
    <w:rsid w:val="00C41E72"/>
    <w:rsid w:val="00C4259F"/>
    <w:rsid w:val="00C440A2"/>
    <w:rsid w:val="00C531B8"/>
    <w:rsid w:val="00C544A1"/>
    <w:rsid w:val="00C5535D"/>
    <w:rsid w:val="00C5695A"/>
    <w:rsid w:val="00C578E8"/>
    <w:rsid w:val="00C57B1E"/>
    <w:rsid w:val="00C62012"/>
    <w:rsid w:val="00C64560"/>
    <w:rsid w:val="00C64E66"/>
    <w:rsid w:val="00C66927"/>
    <w:rsid w:val="00C72540"/>
    <w:rsid w:val="00C74B64"/>
    <w:rsid w:val="00C751F0"/>
    <w:rsid w:val="00C7530F"/>
    <w:rsid w:val="00C76B64"/>
    <w:rsid w:val="00C7759B"/>
    <w:rsid w:val="00C81189"/>
    <w:rsid w:val="00C81FE1"/>
    <w:rsid w:val="00C8373C"/>
    <w:rsid w:val="00C85395"/>
    <w:rsid w:val="00C8563C"/>
    <w:rsid w:val="00C86B4D"/>
    <w:rsid w:val="00C86C69"/>
    <w:rsid w:val="00C9005A"/>
    <w:rsid w:val="00C90B9D"/>
    <w:rsid w:val="00C916F5"/>
    <w:rsid w:val="00C93CE4"/>
    <w:rsid w:val="00C93D4D"/>
    <w:rsid w:val="00C94924"/>
    <w:rsid w:val="00C95F45"/>
    <w:rsid w:val="00C96362"/>
    <w:rsid w:val="00C96DD1"/>
    <w:rsid w:val="00C97BFF"/>
    <w:rsid w:val="00CA27C9"/>
    <w:rsid w:val="00CA2CFE"/>
    <w:rsid w:val="00CA370B"/>
    <w:rsid w:val="00CA38D6"/>
    <w:rsid w:val="00CA45A5"/>
    <w:rsid w:val="00CA5426"/>
    <w:rsid w:val="00CB04B2"/>
    <w:rsid w:val="00CB0638"/>
    <w:rsid w:val="00CB0B4B"/>
    <w:rsid w:val="00CB2474"/>
    <w:rsid w:val="00CB454F"/>
    <w:rsid w:val="00CB590B"/>
    <w:rsid w:val="00CB6608"/>
    <w:rsid w:val="00CB76C5"/>
    <w:rsid w:val="00CB7CB3"/>
    <w:rsid w:val="00CC0C85"/>
    <w:rsid w:val="00CC0CAF"/>
    <w:rsid w:val="00CC170C"/>
    <w:rsid w:val="00CC1EEE"/>
    <w:rsid w:val="00CC1FFF"/>
    <w:rsid w:val="00CC2746"/>
    <w:rsid w:val="00CC33AC"/>
    <w:rsid w:val="00CC431B"/>
    <w:rsid w:val="00CC4759"/>
    <w:rsid w:val="00CC60BE"/>
    <w:rsid w:val="00CC63E6"/>
    <w:rsid w:val="00CD0B02"/>
    <w:rsid w:val="00CD13E6"/>
    <w:rsid w:val="00CD3AC1"/>
    <w:rsid w:val="00CD4B35"/>
    <w:rsid w:val="00CD578F"/>
    <w:rsid w:val="00CD7902"/>
    <w:rsid w:val="00CD7E0E"/>
    <w:rsid w:val="00CE510A"/>
    <w:rsid w:val="00CE5B34"/>
    <w:rsid w:val="00CE6F3B"/>
    <w:rsid w:val="00CF0AA0"/>
    <w:rsid w:val="00CF0DDD"/>
    <w:rsid w:val="00CF6612"/>
    <w:rsid w:val="00D012C7"/>
    <w:rsid w:val="00D03604"/>
    <w:rsid w:val="00D11056"/>
    <w:rsid w:val="00D125BE"/>
    <w:rsid w:val="00D14E6E"/>
    <w:rsid w:val="00D15952"/>
    <w:rsid w:val="00D17548"/>
    <w:rsid w:val="00D21E9E"/>
    <w:rsid w:val="00D3001D"/>
    <w:rsid w:val="00D308B0"/>
    <w:rsid w:val="00D32EAC"/>
    <w:rsid w:val="00D4059B"/>
    <w:rsid w:val="00D40A89"/>
    <w:rsid w:val="00D41720"/>
    <w:rsid w:val="00D42510"/>
    <w:rsid w:val="00D43250"/>
    <w:rsid w:val="00D434D6"/>
    <w:rsid w:val="00D46E1A"/>
    <w:rsid w:val="00D47760"/>
    <w:rsid w:val="00D47776"/>
    <w:rsid w:val="00D518C4"/>
    <w:rsid w:val="00D5216D"/>
    <w:rsid w:val="00D53BE2"/>
    <w:rsid w:val="00D55626"/>
    <w:rsid w:val="00D566BA"/>
    <w:rsid w:val="00D56C9E"/>
    <w:rsid w:val="00D56E03"/>
    <w:rsid w:val="00D57130"/>
    <w:rsid w:val="00D627C9"/>
    <w:rsid w:val="00D6398E"/>
    <w:rsid w:val="00D6560A"/>
    <w:rsid w:val="00D673C9"/>
    <w:rsid w:val="00D70CD0"/>
    <w:rsid w:val="00D70FDA"/>
    <w:rsid w:val="00D72E97"/>
    <w:rsid w:val="00D74989"/>
    <w:rsid w:val="00D74EFA"/>
    <w:rsid w:val="00D76296"/>
    <w:rsid w:val="00D7629A"/>
    <w:rsid w:val="00D80709"/>
    <w:rsid w:val="00D82DBF"/>
    <w:rsid w:val="00D83638"/>
    <w:rsid w:val="00D85141"/>
    <w:rsid w:val="00D86220"/>
    <w:rsid w:val="00D86E28"/>
    <w:rsid w:val="00D87028"/>
    <w:rsid w:val="00D90B8C"/>
    <w:rsid w:val="00D91F8E"/>
    <w:rsid w:val="00D93166"/>
    <w:rsid w:val="00D95727"/>
    <w:rsid w:val="00DA1CAD"/>
    <w:rsid w:val="00DB0135"/>
    <w:rsid w:val="00DB021F"/>
    <w:rsid w:val="00DB0462"/>
    <w:rsid w:val="00DB270C"/>
    <w:rsid w:val="00DB7032"/>
    <w:rsid w:val="00DC19D8"/>
    <w:rsid w:val="00DC1D46"/>
    <w:rsid w:val="00DC5288"/>
    <w:rsid w:val="00DC5418"/>
    <w:rsid w:val="00DC59D9"/>
    <w:rsid w:val="00DD009C"/>
    <w:rsid w:val="00DD0FEC"/>
    <w:rsid w:val="00DD2470"/>
    <w:rsid w:val="00DD2E50"/>
    <w:rsid w:val="00DE03BE"/>
    <w:rsid w:val="00DE04D6"/>
    <w:rsid w:val="00DE0C76"/>
    <w:rsid w:val="00DE1292"/>
    <w:rsid w:val="00DE188B"/>
    <w:rsid w:val="00DE2B41"/>
    <w:rsid w:val="00DE2BA5"/>
    <w:rsid w:val="00DF1FFE"/>
    <w:rsid w:val="00DF2225"/>
    <w:rsid w:val="00DF2E36"/>
    <w:rsid w:val="00DF3AFC"/>
    <w:rsid w:val="00DF405D"/>
    <w:rsid w:val="00DF56A9"/>
    <w:rsid w:val="00DF5C26"/>
    <w:rsid w:val="00DF71E5"/>
    <w:rsid w:val="00DF776A"/>
    <w:rsid w:val="00DF788E"/>
    <w:rsid w:val="00DF7CDD"/>
    <w:rsid w:val="00E02468"/>
    <w:rsid w:val="00E03DEE"/>
    <w:rsid w:val="00E05448"/>
    <w:rsid w:val="00E1046A"/>
    <w:rsid w:val="00E11218"/>
    <w:rsid w:val="00E17BA6"/>
    <w:rsid w:val="00E20A40"/>
    <w:rsid w:val="00E220CB"/>
    <w:rsid w:val="00E22430"/>
    <w:rsid w:val="00E22AE1"/>
    <w:rsid w:val="00E23E4E"/>
    <w:rsid w:val="00E248FE"/>
    <w:rsid w:val="00E267CD"/>
    <w:rsid w:val="00E26B33"/>
    <w:rsid w:val="00E26EBC"/>
    <w:rsid w:val="00E2779C"/>
    <w:rsid w:val="00E3384E"/>
    <w:rsid w:val="00E34C76"/>
    <w:rsid w:val="00E355A1"/>
    <w:rsid w:val="00E35A9F"/>
    <w:rsid w:val="00E37760"/>
    <w:rsid w:val="00E45739"/>
    <w:rsid w:val="00E457E3"/>
    <w:rsid w:val="00E47031"/>
    <w:rsid w:val="00E5117D"/>
    <w:rsid w:val="00E5228D"/>
    <w:rsid w:val="00E55DF9"/>
    <w:rsid w:val="00E57C57"/>
    <w:rsid w:val="00E61778"/>
    <w:rsid w:val="00E62A0B"/>
    <w:rsid w:val="00E67C37"/>
    <w:rsid w:val="00E70913"/>
    <w:rsid w:val="00E70C3A"/>
    <w:rsid w:val="00E7235F"/>
    <w:rsid w:val="00E744BD"/>
    <w:rsid w:val="00E749A1"/>
    <w:rsid w:val="00E76BB8"/>
    <w:rsid w:val="00E77605"/>
    <w:rsid w:val="00E83590"/>
    <w:rsid w:val="00E8415B"/>
    <w:rsid w:val="00E87E06"/>
    <w:rsid w:val="00E900E5"/>
    <w:rsid w:val="00E91D73"/>
    <w:rsid w:val="00E91FC1"/>
    <w:rsid w:val="00E92FED"/>
    <w:rsid w:val="00E9381B"/>
    <w:rsid w:val="00EA17C7"/>
    <w:rsid w:val="00EA186D"/>
    <w:rsid w:val="00EA373A"/>
    <w:rsid w:val="00EA7881"/>
    <w:rsid w:val="00EB5071"/>
    <w:rsid w:val="00EB5147"/>
    <w:rsid w:val="00EB52FD"/>
    <w:rsid w:val="00EB59C0"/>
    <w:rsid w:val="00EB6041"/>
    <w:rsid w:val="00EB6555"/>
    <w:rsid w:val="00EC200D"/>
    <w:rsid w:val="00ED1C61"/>
    <w:rsid w:val="00ED20AF"/>
    <w:rsid w:val="00ED2801"/>
    <w:rsid w:val="00ED64BD"/>
    <w:rsid w:val="00EE066B"/>
    <w:rsid w:val="00EE091C"/>
    <w:rsid w:val="00EE1B3C"/>
    <w:rsid w:val="00EE1D48"/>
    <w:rsid w:val="00EE3D21"/>
    <w:rsid w:val="00EE44C9"/>
    <w:rsid w:val="00EE4727"/>
    <w:rsid w:val="00EE48FD"/>
    <w:rsid w:val="00EE4902"/>
    <w:rsid w:val="00EE507D"/>
    <w:rsid w:val="00EE5D5A"/>
    <w:rsid w:val="00EE7BCE"/>
    <w:rsid w:val="00EF0110"/>
    <w:rsid w:val="00EF19DC"/>
    <w:rsid w:val="00EF22D5"/>
    <w:rsid w:val="00EF7896"/>
    <w:rsid w:val="00F01074"/>
    <w:rsid w:val="00F07E09"/>
    <w:rsid w:val="00F144C6"/>
    <w:rsid w:val="00F15B30"/>
    <w:rsid w:val="00F16067"/>
    <w:rsid w:val="00F1666A"/>
    <w:rsid w:val="00F2046C"/>
    <w:rsid w:val="00F25611"/>
    <w:rsid w:val="00F27665"/>
    <w:rsid w:val="00F277CC"/>
    <w:rsid w:val="00F338FC"/>
    <w:rsid w:val="00F33F3B"/>
    <w:rsid w:val="00F34FA3"/>
    <w:rsid w:val="00F352A4"/>
    <w:rsid w:val="00F35DA9"/>
    <w:rsid w:val="00F36000"/>
    <w:rsid w:val="00F3711D"/>
    <w:rsid w:val="00F43D63"/>
    <w:rsid w:val="00F46575"/>
    <w:rsid w:val="00F54EA1"/>
    <w:rsid w:val="00F574C7"/>
    <w:rsid w:val="00F626DC"/>
    <w:rsid w:val="00F647B2"/>
    <w:rsid w:val="00F679E6"/>
    <w:rsid w:val="00F714BA"/>
    <w:rsid w:val="00F73174"/>
    <w:rsid w:val="00F74121"/>
    <w:rsid w:val="00F766ED"/>
    <w:rsid w:val="00F807E0"/>
    <w:rsid w:val="00F8168B"/>
    <w:rsid w:val="00F831B8"/>
    <w:rsid w:val="00F833DE"/>
    <w:rsid w:val="00F8431D"/>
    <w:rsid w:val="00F8461A"/>
    <w:rsid w:val="00F901E7"/>
    <w:rsid w:val="00F907B3"/>
    <w:rsid w:val="00F91048"/>
    <w:rsid w:val="00F92267"/>
    <w:rsid w:val="00F92FF5"/>
    <w:rsid w:val="00F941EF"/>
    <w:rsid w:val="00F952BD"/>
    <w:rsid w:val="00FA0E93"/>
    <w:rsid w:val="00FA2C0F"/>
    <w:rsid w:val="00FA2DDC"/>
    <w:rsid w:val="00FA3205"/>
    <w:rsid w:val="00FA45D2"/>
    <w:rsid w:val="00FA4844"/>
    <w:rsid w:val="00FA53EC"/>
    <w:rsid w:val="00FA67BC"/>
    <w:rsid w:val="00FB1C88"/>
    <w:rsid w:val="00FB2924"/>
    <w:rsid w:val="00FC164D"/>
    <w:rsid w:val="00FC3F43"/>
    <w:rsid w:val="00FC4E39"/>
    <w:rsid w:val="00FC57B6"/>
    <w:rsid w:val="00FC58D7"/>
    <w:rsid w:val="00FC6666"/>
    <w:rsid w:val="00FD1D3E"/>
    <w:rsid w:val="00FD2AB7"/>
    <w:rsid w:val="00FD43EE"/>
    <w:rsid w:val="00FD7216"/>
    <w:rsid w:val="00FE0266"/>
    <w:rsid w:val="00FE0D22"/>
    <w:rsid w:val="00FE112D"/>
    <w:rsid w:val="00FE24EF"/>
    <w:rsid w:val="00FE260A"/>
    <w:rsid w:val="00FE4494"/>
    <w:rsid w:val="00FE4D6D"/>
    <w:rsid w:val="00FE5499"/>
    <w:rsid w:val="00FE5921"/>
    <w:rsid w:val="00FF0E5D"/>
    <w:rsid w:val="00FF12A4"/>
    <w:rsid w:val="00FF1417"/>
    <w:rsid w:val="00FF2A0E"/>
    <w:rsid w:val="00FF74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0BC40D"/>
  <w15:docId w15:val="{11C23847-007E-4977-ABDD-CA20B08E6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120F5A"/>
    <w:pPr>
      <w:suppressAutoHyphens/>
      <w:autoSpaceDN w:val="0"/>
      <w:textAlignment w:val="baseline"/>
    </w:pPr>
    <w:rPr>
      <w:rFonts w:ascii="Times New Roman" w:eastAsia="Times New Roman" w:hAnsi="Times New Roman"/>
      <w:sz w:val="22"/>
      <w:lang w:eastAsia="en-US"/>
    </w:rPr>
  </w:style>
  <w:style w:type="paragraph" w:styleId="Heading1">
    <w:name w:val="heading 1"/>
    <w:basedOn w:val="Normal"/>
    <w:rsid w:val="00120F5A"/>
    <w:pPr>
      <w:suppressAutoHyphens w:val="0"/>
      <w:spacing w:before="100" w:after="100"/>
      <w:textAlignment w:val="auto"/>
      <w:outlineLvl w:val="0"/>
    </w:pPr>
    <w:rPr>
      <w:b/>
      <w:bCs/>
      <w:kern w:val="3"/>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120F5A"/>
    <w:pPr>
      <w:spacing w:before="100" w:after="100"/>
    </w:pPr>
    <w:rPr>
      <w:rFonts w:ascii="Arial Unicode MS" w:eastAsia="Arial Unicode MS" w:hAnsi="Arial Unicode MS" w:cs="Arial Unicode MS"/>
      <w:sz w:val="24"/>
      <w:szCs w:val="24"/>
      <w:lang w:val="en-US"/>
    </w:rPr>
  </w:style>
  <w:style w:type="character" w:customStyle="1" w:styleId="apple-converted-space">
    <w:name w:val="apple-converted-space"/>
    <w:rsid w:val="00120F5A"/>
  </w:style>
  <w:style w:type="character" w:styleId="Strong">
    <w:name w:val="Strong"/>
    <w:rsid w:val="00120F5A"/>
    <w:rPr>
      <w:b/>
      <w:bCs/>
    </w:rPr>
  </w:style>
  <w:style w:type="character" w:customStyle="1" w:styleId="Heading1Char">
    <w:name w:val="Heading 1 Char"/>
    <w:rsid w:val="00120F5A"/>
    <w:rPr>
      <w:rFonts w:ascii="Times New Roman" w:eastAsia="Times New Roman" w:hAnsi="Times New Roman"/>
      <w:b/>
      <w:bCs/>
      <w:kern w:val="3"/>
      <w:sz w:val="48"/>
      <w:szCs w:val="48"/>
      <w:lang w:eastAsia="en-GB"/>
    </w:rPr>
  </w:style>
  <w:style w:type="character" w:customStyle="1" w:styleId="hp">
    <w:name w:val="hp"/>
    <w:basedOn w:val="DefaultParagraphFont"/>
    <w:rsid w:val="00120F5A"/>
  </w:style>
  <w:style w:type="character" w:styleId="Hyperlink">
    <w:name w:val="Hyperlink"/>
    <w:rsid w:val="00120F5A"/>
    <w:rPr>
      <w:color w:val="0000FF"/>
      <w:u w:val="single"/>
    </w:rPr>
  </w:style>
  <w:style w:type="character" w:customStyle="1" w:styleId="at">
    <w:name w:val="at"/>
    <w:basedOn w:val="DefaultParagraphFont"/>
    <w:rsid w:val="008A0FC8"/>
  </w:style>
  <w:style w:type="character" w:customStyle="1" w:styleId="org">
    <w:name w:val="org"/>
    <w:basedOn w:val="DefaultParagraphFont"/>
    <w:rsid w:val="008A0FC8"/>
  </w:style>
  <w:style w:type="character" w:customStyle="1" w:styleId="aqj">
    <w:name w:val="aqj"/>
    <w:basedOn w:val="DefaultParagraphFont"/>
    <w:rsid w:val="00C31F1A"/>
  </w:style>
  <w:style w:type="paragraph" w:styleId="Header">
    <w:name w:val="header"/>
    <w:basedOn w:val="Normal"/>
    <w:link w:val="HeaderChar"/>
    <w:uiPriority w:val="99"/>
    <w:unhideWhenUsed/>
    <w:rsid w:val="00AD47E1"/>
    <w:pPr>
      <w:tabs>
        <w:tab w:val="center" w:pos="4513"/>
        <w:tab w:val="right" w:pos="9026"/>
      </w:tabs>
    </w:pPr>
  </w:style>
  <w:style w:type="character" w:customStyle="1" w:styleId="HeaderChar">
    <w:name w:val="Header Char"/>
    <w:link w:val="Header"/>
    <w:uiPriority w:val="99"/>
    <w:rsid w:val="00AD47E1"/>
    <w:rPr>
      <w:rFonts w:ascii="Times New Roman" w:eastAsia="Times New Roman" w:hAnsi="Times New Roman"/>
      <w:szCs w:val="20"/>
    </w:rPr>
  </w:style>
  <w:style w:type="paragraph" w:styleId="Footer">
    <w:name w:val="footer"/>
    <w:basedOn w:val="Normal"/>
    <w:link w:val="FooterChar"/>
    <w:uiPriority w:val="99"/>
    <w:unhideWhenUsed/>
    <w:rsid w:val="00AD47E1"/>
    <w:pPr>
      <w:tabs>
        <w:tab w:val="center" w:pos="4513"/>
        <w:tab w:val="right" w:pos="9026"/>
      </w:tabs>
    </w:pPr>
  </w:style>
  <w:style w:type="character" w:customStyle="1" w:styleId="FooterChar">
    <w:name w:val="Footer Char"/>
    <w:link w:val="Footer"/>
    <w:uiPriority w:val="99"/>
    <w:rsid w:val="00AD47E1"/>
    <w:rPr>
      <w:rFonts w:ascii="Times New Roman" w:eastAsia="Times New Roman" w:hAnsi="Times New Roman"/>
      <w:szCs w:val="20"/>
    </w:rPr>
  </w:style>
  <w:style w:type="paragraph" w:styleId="BalloonText">
    <w:name w:val="Balloon Text"/>
    <w:basedOn w:val="Normal"/>
    <w:link w:val="BalloonTextChar"/>
    <w:uiPriority w:val="99"/>
    <w:semiHidden/>
    <w:unhideWhenUsed/>
    <w:rsid w:val="00AD47E1"/>
    <w:rPr>
      <w:rFonts w:ascii="Tahoma" w:hAnsi="Tahoma" w:cs="Tahoma"/>
      <w:sz w:val="16"/>
      <w:szCs w:val="16"/>
    </w:rPr>
  </w:style>
  <w:style w:type="character" w:customStyle="1" w:styleId="BalloonTextChar">
    <w:name w:val="Balloon Text Char"/>
    <w:link w:val="BalloonText"/>
    <w:uiPriority w:val="99"/>
    <w:semiHidden/>
    <w:rsid w:val="00AD47E1"/>
    <w:rPr>
      <w:rFonts w:ascii="Tahoma" w:eastAsia="Times New Roman" w:hAnsi="Tahoma" w:cs="Tahoma"/>
      <w:sz w:val="16"/>
      <w:szCs w:val="16"/>
    </w:rPr>
  </w:style>
  <w:style w:type="paragraph" w:styleId="ListParagraph">
    <w:name w:val="List Paragraph"/>
    <w:basedOn w:val="Normal"/>
    <w:uiPriority w:val="34"/>
    <w:qFormat/>
    <w:rsid w:val="00C31143"/>
    <w:pPr>
      <w:ind w:left="720"/>
      <w:contextualSpacing/>
    </w:pPr>
  </w:style>
  <w:style w:type="table" w:styleId="TableGrid">
    <w:name w:val="Table Grid"/>
    <w:basedOn w:val="TableNormal"/>
    <w:uiPriority w:val="59"/>
    <w:rsid w:val="00C34AC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25602">
      <w:bodyDiv w:val="1"/>
      <w:marLeft w:val="0"/>
      <w:marRight w:val="0"/>
      <w:marTop w:val="0"/>
      <w:marBottom w:val="0"/>
      <w:divBdr>
        <w:top w:val="none" w:sz="0" w:space="0" w:color="auto"/>
        <w:left w:val="none" w:sz="0" w:space="0" w:color="auto"/>
        <w:bottom w:val="none" w:sz="0" w:space="0" w:color="auto"/>
        <w:right w:val="none" w:sz="0" w:space="0" w:color="auto"/>
      </w:divBdr>
    </w:div>
    <w:div w:id="361328630">
      <w:bodyDiv w:val="1"/>
      <w:marLeft w:val="0"/>
      <w:marRight w:val="0"/>
      <w:marTop w:val="0"/>
      <w:marBottom w:val="0"/>
      <w:divBdr>
        <w:top w:val="none" w:sz="0" w:space="0" w:color="auto"/>
        <w:left w:val="none" w:sz="0" w:space="0" w:color="auto"/>
        <w:bottom w:val="none" w:sz="0" w:space="0" w:color="auto"/>
        <w:right w:val="none" w:sz="0" w:space="0" w:color="auto"/>
      </w:divBdr>
    </w:div>
    <w:div w:id="1071393439">
      <w:bodyDiv w:val="1"/>
      <w:marLeft w:val="0"/>
      <w:marRight w:val="0"/>
      <w:marTop w:val="0"/>
      <w:marBottom w:val="0"/>
      <w:divBdr>
        <w:top w:val="none" w:sz="0" w:space="0" w:color="auto"/>
        <w:left w:val="none" w:sz="0" w:space="0" w:color="auto"/>
        <w:bottom w:val="none" w:sz="0" w:space="0" w:color="auto"/>
        <w:right w:val="none" w:sz="0" w:space="0" w:color="auto"/>
      </w:divBdr>
      <w:divsChild>
        <w:div w:id="818351173">
          <w:marLeft w:val="0"/>
          <w:marRight w:val="0"/>
          <w:marTop w:val="0"/>
          <w:marBottom w:val="0"/>
          <w:divBdr>
            <w:top w:val="none" w:sz="0" w:space="0" w:color="auto"/>
            <w:left w:val="none" w:sz="0" w:space="0" w:color="auto"/>
            <w:bottom w:val="none" w:sz="0" w:space="0" w:color="auto"/>
            <w:right w:val="none" w:sz="0" w:space="0" w:color="auto"/>
          </w:divBdr>
          <w:divsChild>
            <w:div w:id="1958439791">
              <w:marLeft w:val="0"/>
              <w:marRight w:val="0"/>
              <w:marTop w:val="0"/>
              <w:marBottom w:val="0"/>
              <w:divBdr>
                <w:top w:val="none" w:sz="0" w:space="0" w:color="auto"/>
                <w:left w:val="none" w:sz="0" w:space="0" w:color="auto"/>
                <w:bottom w:val="none" w:sz="0" w:space="0" w:color="auto"/>
                <w:right w:val="none" w:sz="0" w:space="0" w:color="auto"/>
              </w:divBdr>
              <w:divsChild>
                <w:div w:id="1710033453">
                  <w:marLeft w:val="0"/>
                  <w:marRight w:val="0"/>
                  <w:marTop w:val="0"/>
                  <w:marBottom w:val="0"/>
                  <w:divBdr>
                    <w:top w:val="none" w:sz="0" w:space="0" w:color="auto"/>
                    <w:left w:val="none" w:sz="0" w:space="0" w:color="auto"/>
                    <w:bottom w:val="none" w:sz="0" w:space="0" w:color="auto"/>
                    <w:right w:val="none" w:sz="0" w:space="0" w:color="auto"/>
                  </w:divBdr>
                  <w:divsChild>
                    <w:div w:id="604388786">
                      <w:marLeft w:val="0"/>
                      <w:marRight w:val="0"/>
                      <w:marTop w:val="0"/>
                      <w:marBottom w:val="0"/>
                      <w:divBdr>
                        <w:top w:val="none" w:sz="0" w:space="0" w:color="auto"/>
                        <w:left w:val="none" w:sz="0" w:space="0" w:color="auto"/>
                        <w:bottom w:val="none" w:sz="0" w:space="0" w:color="auto"/>
                        <w:right w:val="none" w:sz="0" w:space="0" w:color="auto"/>
                      </w:divBdr>
                      <w:divsChild>
                        <w:div w:id="616329678">
                          <w:marLeft w:val="0"/>
                          <w:marRight w:val="0"/>
                          <w:marTop w:val="0"/>
                          <w:marBottom w:val="0"/>
                          <w:divBdr>
                            <w:top w:val="none" w:sz="0" w:space="0" w:color="auto"/>
                            <w:left w:val="none" w:sz="0" w:space="0" w:color="auto"/>
                            <w:bottom w:val="none" w:sz="0" w:space="0" w:color="auto"/>
                            <w:right w:val="none" w:sz="0" w:space="0" w:color="auto"/>
                          </w:divBdr>
                          <w:divsChild>
                            <w:div w:id="1539970277">
                              <w:marLeft w:val="0"/>
                              <w:marRight w:val="0"/>
                              <w:marTop w:val="0"/>
                              <w:marBottom w:val="0"/>
                              <w:divBdr>
                                <w:top w:val="none" w:sz="0" w:space="0" w:color="auto"/>
                                <w:left w:val="none" w:sz="0" w:space="0" w:color="auto"/>
                                <w:bottom w:val="none" w:sz="0" w:space="0" w:color="auto"/>
                                <w:right w:val="none" w:sz="0" w:space="0" w:color="auto"/>
                              </w:divBdr>
                              <w:divsChild>
                                <w:div w:id="491675140">
                                  <w:marLeft w:val="0"/>
                                  <w:marRight w:val="0"/>
                                  <w:marTop w:val="0"/>
                                  <w:marBottom w:val="0"/>
                                  <w:divBdr>
                                    <w:top w:val="none" w:sz="0" w:space="0" w:color="auto"/>
                                    <w:left w:val="none" w:sz="0" w:space="0" w:color="auto"/>
                                    <w:bottom w:val="none" w:sz="0" w:space="0" w:color="auto"/>
                                    <w:right w:val="none" w:sz="0" w:space="0" w:color="auto"/>
                                  </w:divBdr>
                                  <w:divsChild>
                                    <w:div w:id="154540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4046474">
      <w:bodyDiv w:val="1"/>
      <w:marLeft w:val="0"/>
      <w:marRight w:val="0"/>
      <w:marTop w:val="0"/>
      <w:marBottom w:val="0"/>
      <w:divBdr>
        <w:top w:val="none" w:sz="0" w:space="0" w:color="auto"/>
        <w:left w:val="none" w:sz="0" w:space="0" w:color="auto"/>
        <w:bottom w:val="none" w:sz="0" w:space="0" w:color="auto"/>
        <w:right w:val="none" w:sz="0" w:space="0" w:color="auto"/>
      </w:divBdr>
      <w:divsChild>
        <w:div w:id="53892090">
          <w:marLeft w:val="0"/>
          <w:marRight w:val="0"/>
          <w:marTop w:val="0"/>
          <w:marBottom w:val="0"/>
          <w:divBdr>
            <w:top w:val="none" w:sz="0" w:space="0" w:color="auto"/>
            <w:left w:val="none" w:sz="0" w:space="0" w:color="auto"/>
            <w:bottom w:val="none" w:sz="0" w:space="0" w:color="auto"/>
            <w:right w:val="none" w:sz="0" w:space="0" w:color="auto"/>
          </w:divBdr>
        </w:div>
        <w:div w:id="1153834622">
          <w:marLeft w:val="0"/>
          <w:marRight w:val="0"/>
          <w:marTop w:val="0"/>
          <w:marBottom w:val="0"/>
          <w:divBdr>
            <w:top w:val="none" w:sz="0" w:space="0" w:color="auto"/>
            <w:left w:val="none" w:sz="0" w:space="0" w:color="auto"/>
            <w:bottom w:val="none" w:sz="0" w:space="0" w:color="auto"/>
            <w:right w:val="none" w:sz="0" w:space="0" w:color="auto"/>
          </w:divBdr>
        </w:div>
      </w:divsChild>
    </w:div>
    <w:div w:id="1345128250">
      <w:bodyDiv w:val="1"/>
      <w:marLeft w:val="0"/>
      <w:marRight w:val="0"/>
      <w:marTop w:val="0"/>
      <w:marBottom w:val="0"/>
      <w:divBdr>
        <w:top w:val="none" w:sz="0" w:space="0" w:color="auto"/>
        <w:left w:val="none" w:sz="0" w:space="0" w:color="auto"/>
        <w:bottom w:val="none" w:sz="0" w:space="0" w:color="auto"/>
        <w:right w:val="none" w:sz="0" w:space="0" w:color="auto"/>
      </w:divBdr>
      <w:divsChild>
        <w:div w:id="1667246475">
          <w:marLeft w:val="0"/>
          <w:marRight w:val="0"/>
          <w:marTop w:val="0"/>
          <w:marBottom w:val="0"/>
          <w:divBdr>
            <w:top w:val="none" w:sz="0" w:space="0" w:color="auto"/>
            <w:left w:val="none" w:sz="0" w:space="0" w:color="auto"/>
            <w:bottom w:val="none" w:sz="0" w:space="0" w:color="auto"/>
            <w:right w:val="none" w:sz="0" w:space="0" w:color="auto"/>
          </w:divBdr>
        </w:div>
        <w:div w:id="1941528005">
          <w:marLeft w:val="0"/>
          <w:marRight w:val="0"/>
          <w:marTop w:val="0"/>
          <w:marBottom w:val="0"/>
          <w:divBdr>
            <w:top w:val="none" w:sz="0" w:space="0" w:color="auto"/>
            <w:left w:val="none" w:sz="0" w:space="0" w:color="auto"/>
            <w:bottom w:val="none" w:sz="0" w:space="0" w:color="auto"/>
            <w:right w:val="none" w:sz="0" w:space="0" w:color="auto"/>
          </w:divBdr>
        </w:div>
      </w:divsChild>
    </w:div>
    <w:div w:id="1463502408">
      <w:bodyDiv w:val="1"/>
      <w:marLeft w:val="0"/>
      <w:marRight w:val="0"/>
      <w:marTop w:val="0"/>
      <w:marBottom w:val="0"/>
      <w:divBdr>
        <w:top w:val="none" w:sz="0" w:space="0" w:color="auto"/>
        <w:left w:val="none" w:sz="0" w:space="0" w:color="auto"/>
        <w:bottom w:val="none" w:sz="0" w:space="0" w:color="auto"/>
        <w:right w:val="none" w:sz="0" w:space="0" w:color="auto"/>
      </w:divBdr>
      <w:divsChild>
        <w:div w:id="129131629">
          <w:marLeft w:val="0"/>
          <w:marRight w:val="0"/>
          <w:marTop w:val="0"/>
          <w:marBottom w:val="0"/>
          <w:divBdr>
            <w:top w:val="none" w:sz="0" w:space="0" w:color="auto"/>
            <w:left w:val="none" w:sz="0" w:space="0" w:color="auto"/>
            <w:bottom w:val="none" w:sz="0" w:space="0" w:color="auto"/>
            <w:right w:val="none" w:sz="0" w:space="0" w:color="auto"/>
          </w:divBdr>
        </w:div>
        <w:div w:id="1355616196">
          <w:marLeft w:val="0"/>
          <w:marRight w:val="0"/>
          <w:marTop w:val="0"/>
          <w:marBottom w:val="0"/>
          <w:divBdr>
            <w:top w:val="none" w:sz="0" w:space="0" w:color="auto"/>
            <w:left w:val="none" w:sz="0" w:space="0" w:color="auto"/>
            <w:bottom w:val="none" w:sz="0" w:space="0" w:color="auto"/>
            <w:right w:val="none" w:sz="0" w:space="0" w:color="auto"/>
          </w:divBdr>
        </w:div>
      </w:divsChild>
    </w:div>
    <w:div w:id="1762019917">
      <w:bodyDiv w:val="1"/>
      <w:marLeft w:val="0"/>
      <w:marRight w:val="0"/>
      <w:marTop w:val="0"/>
      <w:marBottom w:val="0"/>
      <w:divBdr>
        <w:top w:val="none" w:sz="0" w:space="0" w:color="auto"/>
        <w:left w:val="none" w:sz="0" w:space="0" w:color="auto"/>
        <w:bottom w:val="none" w:sz="0" w:space="0" w:color="auto"/>
        <w:right w:val="none" w:sz="0" w:space="0" w:color="auto"/>
      </w:divBdr>
    </w:div>
    <w:div w:id="1937205193">
      <w:bodyDiv w:val="1"/>
      <w:marLeft w:val="0"/>
      <w:marRight w:val="0"/>
      <w:marTop w:val="0"/>
      <w:marBottom w:val="0"/>
      <w:divBdr>
        <w:top w:val="none" w:sz="0" w:space="0" w:color="auto"/>
        <w:left w:val="none" w:sz="0" w:space="0" w:color="auto"/>
        <w:bottom w:val="none" w:sz="0" w:space="0" w:color="auto"/>
        <w:right w:val="none" w:sz="0" w:space="0" w:color="auto"/>
      </w:divBdr>
      <w:divsChild>
        <w:div w:id="193537750">
          <w:marLeft w:val="0"/>
          <w:marRight w:val="0"/>
          <w:marTop w:val="0"/>
          <w:marBottom w:val="0"/>
          <w:divBdr>
            <w:top w:val="none" w:sz="0" w:space="0" w:color="auto"/>
            <w:left w:val="none" w:sz="0" w:space="0" w:color="auto"/>
            <w:bottom w:val="none" w:sz="0" w:space="0" w:color="auto"/>
            <w:right w:val="none" w:sz="0" w:space="0" w:color="auto"/>
          </w:divBdr>
        </w:div>
        <w:div w:id="770704878">
          <w:marLeft w:val="0"/>
          <w:marRight w:val="0"/>
          <w:marTop w:val="0"/>
          <w:marBottom w:val="0"/>
          <w:divBdr>
            <w:top w:val="none" w:sz="0" w:space="0" w:color="auto"/>
            <w:left w:val="none" w:sz="0" w:space="0" w:color="auto"/>
            <w:bottom w:val="none" w:sz="0" w:space="0" w:color="auto"/>
            <w:right w:val="none" w:sz="0" w:space="0" w:color="auto"/>
          </w:divBdr>
        </w:div>
      </w:divsChild>
    </w:div>
    <w:div w:id="2010021278">
      <w:bodyDiv w:val="1"/>
      <w:marLeft w:val="0"/>
      <w:marRight w:val="0"/>
      <w:marTop w:val="0"/>
      <w:marBottom w:val="0"/>
      <w:divBdr>
        <w:top w:val="none" w:sz="0" w:space="0" w:color="auto"/>
        <w:left w:val="none" w:sz="0" w:space="0" w:color="auto"/>
        <w:bottom w:val="none" w:sz="0" w:space="0" w:color="auto"/>
        <w:right w:val="none" w:sz="0" w:space="0" w:color="auto"/>
      </w:divBdr>
      <w:divsChild>
        <w:div w:id="128910353">
          <w:marLeft w:val="0"/>
          <w:marRight w:val="0"/>
          <w:marTop w:val="0"/>
          <w:marBottom w:val="0"/>
          <w:divBdr>
            <w:top w:val="none" w:sz="0" w:space="0" w:color="auto"/>
            <w:left w:val="none" w:sz="0" w:space="0" w:color="auto"/>
            <w:bottom w:val="none" w:sz="0" w:space="0" w:color="auto"/>
            <w:right w:val="none" w:sz="0" w:space="0" w:color="auto"/>
          </w:divBdr>
        </w:div>
        <w:div w:id="36761278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dburyparish.org.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E0A50C-FC3F-46FD-8F26-2FC04738F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5</Pages>
  <Words>2196</Words>
  <Characters>12518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14685</CharactersWithSpaces>
  <SharedDoc>false</SharedDoc>
  <HLinks>
    <vt:vector size="6" baseType="variant">
      <vt:variant>
        <vt:i4>1048644</vt:i4>
      </vt:variant>
      <vt:variant>
        <vt:i4>0</vt:i4>
      </vt:variant>
      <vt:variant>
        <vt:i4>0</vt:i4>
      </vt:variant>
      <vt:variant>
        <vt:i4>5</vt:i4>
      </vt:variant>
      <vt:variant>
        <vt:lpwstr>http://www.aldburyparish.org.uk/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Munro</dc:creator>
  <cp:keywords/>
  <dc:description/>
  <cp:lastModifiedBy>Lucy Bancroft</cp:lastModifiedBy>
  <cp:revision>18</cp:revision>
  <cp:lastPrinted>2017-01-05T09:55:00Z</cp:lastPrinted>
  <dcterms:created xsi:type="dcterms:W3CDTF">2018-10-11T10:31:00Z</dcterms:created>
  <dcterms:modified xsi:type="dcterms:W3CDTF">2018-10-15T11:01:00Z</dcterms:modified>
</cp:coreProperties>
</file>