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70C1" w14:textId="77777777"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14:paraId="0B427282" w14:textId="77777777" w:rsidR="001457F6" w:rsidRPr="0047189B" w:rsidRDefault="001457F6" w:rsidP="0047189B">
      <w:pPr>
        <w:pStyle w:val="NormalWeb"/>
        <w:spacing w:before="0" w:after="20"/>
        <w:ind w:left="119" w:right="119"/>
        <w:jc w:val="center"/>
        <w:rPr>
          <w:rFonts w:ascii="Calibri" w:hAnsi="Calibri" w:cs="Times New Roman"/>
          <w:b/>
          <w:sz w:val="16"/>
          <w:szCs w:val="16"/>
        </w:rPr>
      </w:pPr>
    </w:p>
    <w:p w14:paraId="327D467C" w14:textId="77777777" w:rsidR="001457F6" w:rsidRDefault="0034407E"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PARISH COUNCIL</w:t>
      </w:r>
      <w:r w:rsidR="001457F6" w:rsidRPr="0047189B">
        <w:rPr>
          <w:rFonts w:ascii="Calibri" w:hAnsi="Calibri" w:cs="Times New Roman"/>
          <w:b/>
          <w:sz w:val="28"/>
          <w:szCs w:val="28"/>
        </w:rPr>
        <w:t xml:space="preserve"> MEETING</w:t>
      </w:r>
    </w:p>
    <w:p w14:paraId="0B05C00B" w14:textId="0DBCD105" w:rsidR="003061A8" w:rsidRPr="003061A8" w:rsidRDefault="00336B27"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14:paraId="76A513ED" w14:textId="77777777"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035042">
        <w:rPr>
          <w:rFonts w:ascii="Calibri" w:hAnsi="Calibri" w:cs="Times New Roman"/>
          <w:b/>
          <w:sz w:val="28"/>
          <w:szCs w:val="28"/>
        </w:rPr>
        <w:t>September 3</w:t>
      </w:r>
      <w:r w:rsidR="00035042" w:rsidRPr="00035042">
        <w:rPr>
          <w:rFonts w:ascii="Calibri" w:hAnsi="Calibri" w:cs="Times New Roman"/>
          <w:b/>
          <w:sz w:val="28"/>
          <w:szCs w:val="28"/>
          <w:vertAlign w:val="superscript"/>
        </w:rPr>
        <w:t>rd</w:t>
      </w:r>
      <w:r w:rsidR="00035042">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14:paraId="35FA5233" w14:textId="77777777"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14:paraId="734F9F05" w14:textId="06674549" w:rsidR="00404A4F" w:rsidRPr="0047189B" w:rsidRDefault="00336B27"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r w:rsidR="00364210">
        <w:rPr>
          <w:rFonts w:ascii="Calibri" w:hAnsi="Calibri" w:cs="Times New Roman"/>
          <w:b/>
          <w:bCs/>
          <w:sz w:val="28"/>
          <w:szCs w:val="28"/>
          <w:u w:val="single"/>
        </w:rPr>
        <w:t xml:space="preserve"> </w:t>
      </w:r>
    </w:p>
    <w:p w14:paraId="509474A2" w14:textId="1FAB6B9C" w:rsidR="00030911" w:rsidRPr="005E4F6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14:paraId="6A4B4164" w14:textId="5DF12E42" w:rsidR="00EA186D" w:rsidRDefault="00336B27" w:rsidP="00336B27">
      <w:pPr>
        <w:tabs>
          <w:tab w:val="left" w:pos="720"/>
        </w:tabs>
        <w:spacing w:after="20"/>
        <w:ind w:left="480" w:right="120"/>
        <w:rPr>
          <w:rFonts w:ascii="Calibri" w:hAnsi="Calibri"/>
          <w:szCs w:val="22"/>
        </w:rPr>
      </w:pPr>
      <w:r>
        <w:rPr>
          <w:rFonts w:ascii="Calibri" w:hAnsi="Calibri"/>
          <w:szCs w:val="22"/>
        </w:rPr>
        <w:t>Apologies for absence were received from Cllr Eggar and were accepted by the Council.</w:t>
      </w:r>
    </w:p>
    <w:p w14:paraId="7C1A9944" w14:textId="7F2FBF9A" w:rsidR="00336B27" w:rsidRDefault="00336B27" w:rsidP="00336B27">
      <w:pPr>
        <w:tabs>
          <w:tab w:val="left" w:pos="720"/>
        </w:tabs>
        <w:spacing w:after="20"/>
        <w:ind w:left="480" w:right="120"/>
        <w:rPr>
          <w:rFonts w:ascii="Calibri" w:hAnsi="Calibri"/>
          <w:szCs w:val="22"/>
        </w:rPr>
      </w:pPr>
      <w:r>
        <w:rPr>
          <w:rFonts w:ascii="Calibri" w:hAnsi="Calibri"/>
          <w:szCs w:val="22"/>
        </w:rPr>
        <w:t>County Cllr Hollinghurst and Borough Cllr Mills had also sent their apologies.</w:t>
      </w:r>
    </w:p>
    <w:p w14:paraId="65D66889" w14:textId="77777777" w:rsidR="00336B27" w:rsidRPr="00336B27" w:rsidRDefault="00336B27" w:rsidP="00336B27">
      <w:pPr>
        <w:tabs>
          <w:tab w:val="left" w:pos="720"/>
        </w:tabs>
        <w:spacing w:after="20"/>
        <w:ind w:left="480" w:right="120"/>
        <w:rPr>
          <w:rFonts w:ascii="Calibri" w:hAnsi="Calibri"/>
          <w:szCs w:val="22"/>
        </w:rPr>
      </w:pPr>
    </w:p>
    <w:p w14:paraId="1D98F5A9" w14:textId="0067037C" w:rsidR="00C66927" w:rsidRPr="00336B27" w:rsidRDefault="000A675A" w:rsidP="00A3099D">
      <w:pPr>
        <w:numPr>
          <w:ilvl w:val="0"/>
          <w:numId w:val="1"/>
        </w:numPr>
        <w:tabs>
          <w:tab w:val="left" w:pos="720"/>
        </w:tabs>
        <w:spacing w:after="20"/>
        <w:ind w:left="840" w:right="120"/>
        <w:rPr>
          <w:rFonts w:ascii="Calibri" w:hAnsi="Calibri"/>
          <w:b/>
          <w:i/>
          <w:szCs w:val="22"/>
        </w:rPr>
      </w:pPr>
      <w:r w:rsidRPr="00336B27">
        <w:rPr>
          <w:rFonts w:ascii="Calibri" w:hAnsi="Calibri"/>
          <w:b/>
          <w:szCs w:val="22"/>
        </w:rPr>
        <w:t>Declarations of Interest</w:t>
      </w:r>
      <w:r w:rsidR="004F05EA" w:rsidRPr="00336B27">
        <w:rPr>
          <w:rFonts w:ascii="Calibri" w:hAnsi="Calibri"/>
          <w:b/>
          <w:szCs w:val="22"/>
        </w:rPr>
        <w:t xml:space="preserve"> </w:t>
      </w:r>
    </w:p>
    <w:p w14:paraId="0AFD4B25" w14:textId="283AE3C9" w:rsidR="00336B27" w:rsidRDefault="00336B27" w:rsidP="00336B27">
      <w:pPr>
        <w:tabs>
          <w:tab w:val="left" w:pos="720"/>
        </w:tabs>
        <w:spacing w:after="20"/>
        <w:ind w:left="480" w:right="120"/>
        <w:rPr>
          <w:rFonts w:ascii="Calibri" w:hAnsi="Calibri"/>
          <w:szCs w:val="22"/>
        </w:rPr>
      </w:pPr>
      <w:r>
        <w:rPr>
          <w:rFonts w:ascii="Calibri" w:hAnsi="Calibri"/>
          <w:szCs w:val="22"/>
        </w:rPr>
        <w:t>Cllr McCarthy declared an interest as Chairman of HAPTC</w:t>
      </w:r>
    </w:p>
    <w:p w14:paraId="76416FEE" w14:textId="77777777" w:rsidR="00336B27" w:rsidRPr="00336B27" w:rsidRDefault="00336B27" w:rsidP="00336B27">
      <w:pPr>
        <w:tabs>
          <w:tab w:val="left" w:pos="720"/>
        </w:tabs>
        <w:spacing w:after="20"/>
        <w:ind w:left="480" w:right="120"/>
        <w:rPr>
          <w:rFonts w:ascii="Calibri" w:hAnsi="Calibri"/>
          <w:szCs w:val="22"/>
        </w:rPr>
      </w:pPr>
    </w:p>
    <w:p w14:paraId="10151224" w14:textId="77777777"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035042">
        <w:rPr>
          <w:rFonts w:ascii="Calibri" w:hAnsi="Calibri"/>
          <w:b/>
          <w:bCs/>
          <w:szCs w:val="22"/>
        </w:rPr>
        <w:t>6</w:t>
      </w:r>
      <w:r w:rsidR="00035042" w:rsidRPr="00035042">
        <w:rPr>
          <w:rFonts w:ascii="Calibri" w:hAnsi="Calibri"/>
          <w:b/>
          <w:bCs/>
          <w:szCs w:val="22"/>
          <w:vertAlign w:val="superscript"/>
        </w:rPr>
        <w:t>th</w:t>
      </w:r>
      <w:r w:rsidR="00035042">
        <w:rPr>
          <w:rFonts w:ascii="Calibri" w:hAnsi="Calibri"/>
          <w:b/>
          <w:bCs/>
          <w:szCs w:val="22"/>
        </w:rPr>
        <w:t xml:space="preserve"> August</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14:paraId="136595F8" w14:textId="4DD9A943" w:rsidR="00F01074" w:rsidRDefault="00336B27" w:rsidP="00336B27">
      <w:pPr>
        <w:ind w:left="480"/>
        <w:rPr>
          <w:rStyle w:val="aqj"/>
          <w:rFonts w:ascii="Calibri" w:hAnsi="Calibri"/>
          <w:szCs w:val="22"/>
        </w:rPr>
      </w:pPr>
      <w:r>
        <w:rPr>
          <w:rStyle w:val="aqj"/>
          <w:rFonts w:ascii="Calibri" w:hAnsi="Calibri"/>
          <w:szCs w:val="22"/>
        </w:rPr>
        <w:t>Cllr McCarthy proposed that the minutes of the meeting on August 6</w:t>
      </w:r>
      <w:r w:rsidRPr="00336B27">
        <w:rPr>
          <w:rStyle w:val="aqj"/>
          <w:rFonts w:ascii="Calibri" w:hAnsi="Calibri"/>
          <w:szCs w:val="22"/>
          <w:vertAlign w:val="superscript"/>
        </w:rPr>
        <w:t>th</w:t>
      </w:r>
      <w:r>
        <w:rPr>
          <w:rStyle w:val="aqj"/>
          <w:rFonts w:ascii="Calibri" w:hAnsi="Calibri"/>
          <w:szCs w:val="22"/>
        </w:rPr>
        <w:t xml:space="preserve"> were accepted as a true record; this was seconded by Cllr Juniper. The minutes were duly signed by the Chairman.</w:t>
      </w:r>
    </w:p>
    <w:p w14:paraId="323F3CBE" w14:textId="77777777" w:rsidR="00336B27" w:rsidRPr="00336B27" w:rsidRDefault="00336B27" w:rsidP="00336B27">
      <w:pPr>
        <w:ind w:left="480"/>
        <w:rPr>
          <w:rStyle w:val="aqj"/>
          <w:rFonts w:ascii="Calibri" w:hAnsi="Calibri"/>
          <w:szCs w:val="22"/>
        </w:rPr>
      </w:pPr>
    </w:p>
    <w:p w14:paraId="3B3708FC" w14:textId="77777777" w:rsidR="00035042" w:rsidRDefault="00035042"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p>
    <w:p w14:paraId="496086BC" w14:textId="5C08E349" w:rsidR="00035042" w:rsidRPr="00336B27" w:rsidRDefault="00336B27" w:rsidP="00035042">
      <w:pPr>
        <w:ind w:left="483"/>
        <w:rPr>
          <w:rStyle w:val="aqj"/>
          <w:rFonts w:ascii="Calibri" w:hAnsi="Calibri"/>
          <w:szCs w:val="22"/>
        </w:rPr>
      </w:pPr>
      <w:r>
        <w:rPr>
          <w:rStyle w:val="aqj"/>
          <w:rFonts w:ascii="Calibri" w:hAnsi="Calibri"/>
          <w:szCs w:val="22"/>
        </w:rPr>
        <w:t>Cllrs reviewed actions from previous meetings and the actions log was updated.</w:t>
      </w:r>
    </w:p>
    <w:p w14:paraId="171DB650" w14:textId="77777777" w:rsidR="00616381" w:rsidRPr="00035042" w:rsidRDefault="00616381" w:rsidP="00035042">
      <w:pPr>
        <w:ind w:left="483"/>
        <w:rPr>
          <w:rStyle w:val="aqj"/>
          <w:rFonts w:ascii="Calibri" w:hAnsi="Calibri"/>
          <w:i/>
          <w:szCs w:val="22"/>
        </w:rPr>
      </w:pPr>
    </w:p>
    <w:p w14:paraId="69E7D0A2" w14:textId="77777777"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14:paraId="7AFB2E29" w14:textId="606838CC" w:rsidR="003F22C4" w:rsidRDefault="00B118F4" w:rsidP="00B118F4">
      <w:pPr>
        <w:tabs>
          <w:tab w:val="left" w:pos="720"/>
        </w:tabs>
        <w:spacing w:after="20"/>
        <w:ind w:left="483" w:right="119"/>
        <w:rPr>
          <w:rStyle w:val="aqj"/>
          <w:rFonts w:ascii="Calibri" w:hAnsi="Calibri"/>
          <w:szCs w:val="22"/>
        </w:rPr>
      </w:pPr>
      <w:r>
        <w:rPr>
          <w:rStyle w:val="aqj"/>
          <w:rFonts w:ascii="Calibri" w:hAnsi="Calibri"/>
          <w:szCs w:val="22"/>
        </w:rPr>
        <w:t xml:space="preserve">Cllr Moore updated on work to the pond. Phase one had been completed and a site visit had taken place with CMS who had confirmed there were no services beneath the pond. CMS had suggested the APC website should have a dedicated pond page which the Clerk agreed to set up </w:t>
      </w:r>
      <w:r>
        <w:rPr>
          <w:rStyle w:val="aqj"/>
          <w:rFonts w:ascii="Calibri" w:hAnsi="Calibri"/>
          <w:b/>
          <w:szCs w:val="22"/>
        </w:rPr>
        <w:t xml:space="preserve">(Action). </w:t>
      </w:r>
      <w:r w:rsidRPr="00B118F4">
        <w:rPr>
          <w:rStyle w:val="aqj"/>
          <w:rFonts w:ascii="Calibri" w:hAnsi="Calibri"/>
          <w:szCs w:val="22"/>
        </w:rPr>
        <w:t>CMS had asked for a pond specification to use when talking to contractors</w:t>
      </w:r>
      <w:r>
        <w:rPr>
          <w:rStyle w:val="aqj"/>
          <w:rFonts w:ascii="Calibri" w:hAnsi="Calibri"/>
          <w:szCs w:val="22"/>
        </w:rPr>
        <w:t>. The PWG had met to discuss CMS’ proposals. CMS had provided maps showing water flows in the village. Aldbury sits in the valley with the pond as a low point, which is something the village will have to live with. Cllr Moore stated that an independent survey of the village drainage system would need to be undertaken prior to commencing phase two of the work. It was agreed that Cllr Moore would bring costed proposals to a future council meeting. Cllr Juniper commented that the PWG need to push Herts CC for the information that had been requested on drainage as this is the responsibility of Highways. He said that a list of questions had been given to Highways and if the answers weren’t forthcoming a face to face meeting would be pursued.</w:t>
      </w:r>
    </w:p>
    <w:p w14:paraId="1957D722" w14:textId="4BBCC0F9" w:rsidR="00B118F4" w:rsidRDefault="00B118F4" w:rsidP="00B118F4">
      <w:pPr>
        <w:tabs>
          <w:tab w:val="left" w:pos="720"/>
        </w:tabs>
        <w:spacing w:after="20"/>
        <w:ind w:left="483" w:right="119"/>
        <w:rPr>
          <w:rStyle w:val="aqj"/>
          <w:rFonts w:ascii="Calibri" w:hAnsi="Calibri"/>
          <w:szCs w:val="22"/>
        </w:rPr>
      </w:pPr>
      <w:r>
        <w:rPr>
          <w:rStyle w:val="aqj"/>
          <w:rFonts w:ascii="Calibri" w:hAnsi="Calibri"/>
          <w:szCs w:val="22"/>
        </w:rPr>
        <w:t xml:space="preserve">Cllr Moore suggested the Council put signs up around the pond, as well as in Outlook, on the website and noticeboards explaining that the pond is a work in progress. It was agreed that Cllr Moore would draft something and circulate to Cllrs for approval </w:t>
      </w:r>
      <w:r>
        <w:rPr>
          <w:rStyle w:val="aqj"/>
          <w:rFonts w:ascii="Calibri" w:hAnsi="Calibri"/>
          <w:b/>
          <w:szCs w:val="22"/>
        </w:rPr>
        <w:t xml:space="preserve">(Action). </w:t>
      </w:r>
    </w:p>
    <w:p w14:paraId="2343F204" w14:textId="1519CD68" w:rsidR="00B118F4" w:rsidRDefault="00B118F4" w:rsidP="00B118F4">
      <w:pPr>
        <w:tabs>
          <w:tab w:val="left" w:pos="720"/>
        </w:tabs>
        <w:spacing w:after="20"/>
        <w:ind w:left="483" w:right="119"/>
        <w:rPr>
          <w:rStyle w:val="aqj"/>
          <w:rFonts w:ascii="Calibri" w:hAnsi="Calibri"/>
          <w:szCs w:val="22"/>
        </w:rPr>
      </w:pPr>
      <w:r>
        <w:rPr>
          <w:rStyle w:val="aqj"/>
          <w:rFonts w:ascii="Calibri" w:hAnsi="Calibri"/>
          <w:szCs w:val="22"/>
        </w:rPr>
        <w:t>Cllr Moore had spoken to the chair of Pitstone PC</w:t>
      </w:r>
      <w:r w:rsidR="0045179C">
        <w:rPr>
          <w:rStyle w:val="aqj"/>
          <w:rFonts w:ascii="Calibri" w:hAnsi="Calibri"/>
          <w:szCs w:val="22"/>
        </w:rPr>
        <w:t xml:space="preserve"> about mitigating the impact of surface water from Bucks. He was going to raise this at the next Pitstone PC meeting with the aim of setting up a cross council and county meeting. Cllr Moore had spoken to County Cllr Hollinghurst </w:t>
      </w:r>
      <w:r w:rsidR="00C317CA">
        <w:rPr>
          <w:rStyle w:val="aqj"/>
          <w:rFonts w:ascii="Calibri" w:hAnsi="Calibri"/>
          <w:szCs w:val="22"/>
        </w:rPr>
        <w:t>who</w:t>
      </w:r>
      <w:r w:rsidR="0045179C">
        <w:rPr>
          <w:rStyle w:val="aqj"/>
          <w:rFonts w:ascii="Calibri" w:hAnsi="Calibri"/>
          <w:szCs w:val="22"/>
        </w:rPr>
        <w:t xml:space="preserve"> was hoping to attend. County Cllr Hollinghurst had now seen APC’s response to the Herts flood consultation. County Cllr Hollinghurst had said he would be happy for APC to put in another b</w:t>
      </w:r>
      <w:r w:rsidR="00D63D4D">
        <w:rPr>
          <w:rStyle w:val="aqj"/>
          <w:rFonts w:ascii="Calibri" w:hAnsi="Calibri"/>
          <w:szCs w:val="22"/>
        </w:rPr>
        <w:t>i</w:t>
      </w:r>
      <w:r w:rsidR="0045179C">
        <w:rPr>
          <w:rStyle w:val="aqj"/>
          <w:rFonts w:ascii="Calibri" w:hAnsi="Calibri"/>
          <w:szCs w:val="22"/>
        </w:rPr>
        <w:t>d for funds from his locality budget.</w:t>
      </w:r>
    </w:p>
    <w:p w14:paraId="4AD17A9B" w14:textId="77777777" w:rsidR="0045179C" w:rsidRPr="00B118F4" w:rsidRDefault="0045179C" w:rsidP="00B118F4">
      <w:pPr>
        <w:tabs>
          <w:tab w:val="left" w:pos="720"/>
        </w:tabs>
        <w:spacing w:after="20"/>
        <w:ind w:left="483" w:right="119"/>
        <w:rPr>
          <w:rStyle w:val="aqj"/>
          <w:rFonts w:ascii="Calibri" w:hAnsi="Calibri"/>
          <w:szCs w:val="22"/>
        </w:rPr>
      </w:pPr>
    </w:p>
    <w:p w14:paraId="1126DA0D" w14:textId="77777777" w:rsidR="00616381" w:rsidRDefault="00616381"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Footpaths</w:t>
      </w:r>
    </w:p>
    <w:p w14:paraId="1A87E1A4" w14:textId="64EBC937" w:rsidR="00616381" w:rsidRPr="00C948E7" w:rsidRDefault="004A4C8C" w:rsidP="00616381">
      <w:pPr>
        <w:tabs>
          <w:tab w:val="left" w:pos="720"/>
        </w:tabs>
        <w:spacing w:after="20"/>
        <w:ind w:left="483" w:right="119"/>
        <w:rPr>
          <w:rStyle w:val="aqj"/>
          <w:rFonts w:ascii="Calibri" w:hAnsi="Calibri"/>
          <w:b/>
          <w:szCs w:val="22"/>
        </w:rPr>
      </w:pPr>
      <w:r>
        <w:rPr>
          <w:rStyle w:val="aqj"/>
          <w:rFonts w:ascii="Calibri" w:hAnsi="Calibri"/>
          <w:szCs w:val="22"/>
        </w:rPr>
        <w:t xml:space="preserve">Cllr Tollinton reported that overgrowth had caused an obstruction along the Percy Crow footpath. She had spoken to residents but had dealt with the obstruction. She said that the path was just too narrow at the tennis court end  - footpaths should be 1.5 metres. She would ask Clayton Rae, DBC Countryside Access Officer to come and look at the path. She also said that the fence was becoming dangerous. The Council discussed whether the fence was </w:t>
      </w:r>
      <w:r>
        <w:rPr>
          <w:rStyle w:val="aqj"/>
          <w:rFonts w:ascii="Calibri" w:hAnsi="Calibri"/>
          <w:szCs w:val="22"/>
        </w:rPr>
        <w:lastRenderedPageBreak/>
        <w:t xml:space="preserve">actually required. It was agreed that Cllr Pearce would follow up with the landowner whose fence it is, once Clayton had been out </w:t>
      </w:r>
      <w:r w:rsidR="00C948E7">
        <w:rPr>
          <w:rStyle w:val="aqj"/>
          <w:rFonts w:ascii="Calibri" w:hAnsi="Calibri"/>
          <w:b/>
          <w:szCs w:val="22"/>
        </w:rPr>
        <w:t>(Action).</w:t>
      </w:r>
    </w:p>
    <w:p w14:paraId="0304DAEB" w14:textId="4493359F" w:rsidR="004A4C8C" w:rsidRDefault="004A4C8C" w:rsidP="00616381">
      <w:pPr>
        <w:tabs>
          <w:tab w:val="left" w:pos="720"/>
        </w:tabs>
        <w:spacing w:after="20"/>
        <w:ind w:left="483" w:right="119"/>
        <w:rPr>
          <w:rStyle w:val="aqj"/>
          <w:rFonts w:ascii="Calibri" w:hAnsi="Calibri"/>
          <w:b/>
          <w:szCs w:val="22"/>
        </w:rPr>
      </w:pPr>
      <w:r>
        <w:rPr>
          <w:rStyle w:val="aqj"/>
          <w:rFonts w:ascii="Calibri" w:hAnsi="Calibri"/>
          <w:szCs w:val="22"/>
        </w:rPr>
        <w:t xml:space="preserve">Cllr Brady reported that the gate near the entrance to Church Farm is still broken. </w:t>
      </w:r>
      <w:r w:rsidR="00C948E7">
        <w:rPr>
          <w:rStyle w:val="aqj"/>
          <w:rFonts w:ascii="Calibri" w:hAnsi="Calibri"/>
          <w:szCs w:val="22"/>
        </w:rPr>
        <w:t xml:space="preserve">Cllr Pearce agreed to follow up with the landowner </w:t>
      </w:r>
      <w:r w:rsidR="00C948E7">
        <w:rPr>
          <w:rStyle w:val="aqj"/>
          <w:rFonts w:ascii="Calibri" w:hAnsi="Calibri"/>
          <w:b/>
          <w:szCs w:val="22"/>
        </w:rPr>
        <w:t>(Action).</w:t>
      </w:r>
    </w:p>
    <w:p w14:paraId="5E7CEB27" w14:textId="07D8188F" w:rsidR="00C948E7" w:rsidRPr="00C948E7" w:rsidRDefault="00C948E7" w:rsidP="00616381">
      <w:pPr>
        <w:tabs>
          <w:tab w:val="left" w:pos="720"/>
        </w:tabs>
        <w:spacing w:after="20"/>
        <w:ind w:left="483" w:right="119"/>
        <w:rPr>
          <w:rStyle w:val="aqj"/>
          <w:rFonts w:ascii="Calibri" w:hAnsi="Calibri"/>
          <w:b/>
          <w:szCs w:val="22"/>
        </w:rPr>
      </w:pPr>
      <w:r>
        <w:rPr>
          <w:rStyle w:val="aqj"/>
          <w:rFonts w:ascii="Calibri" w:hAnsi="Calibri"/>
          <w:szCs w:val="22"/>
        </w:rPr>
        <w:t xml:space="preserve">A member of the public said that the resurfacing work recently completed on the footpath running from Stoneycroft was not good with lumps of concrete causing trip hazards. The Clerk agreed to follow up. </w:t>
      </w:r>
      <w:r>
        <w:rPr>
          <w:rStyle w:val="aqj"/>
          <w:rFonts w:ascii="Calibri" w:hAnsi="Calibri"/>
          <w:b/>
          <w:szCs w:val="22"/>
        </w:rPr>
        <w:t>(Action)</w:t>
      </w:r>
    </w:p>
    <w:p w14:paraId="69E81DE7" w14:textId="77777777" w:rsidR="00616381" w:rsidRPr="00616381" w:rsidRDefault="00616381" w:rsidP="00616381">
      <w:pPr>
        <w:tabs>
          <w:tab w:val="left" w:pos="720"/>
        </w:tabs>
        <w:spacing w:after="20"/>
        <w:ind w:left="483" w:right="119"/>
        <w:rPr>
          <w:rStyle w:val="aqj"/>
          <w:rFonts w:ascii="Calibri" w:hAnsi="Calibri"/>
          <w:i/>
          <w:szCs w:val="22"/>
        </w:rPr>
      </w:pPr>
    </w:p>
    <w:p w14:paraId="08D01225" w14:textId="77777777" w:rsidR="000F2239" w:rsidRDefault="000F2239"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 Tenancy Agreement</w:t>
      </w:r>
    </w:p>
    <w:p w14:paraId="0697565D" w14:textId="63EC3993" w:rsidR="00DB0C91" w:rsidRDefault="001063C2" w:rsidP="000F2239">
      <w:pPr>
        <w:tabs>
          <w:tab w:val="left" w:pos="720"/>
        </w:tabs>
        <w:spacing w:after="20"/>
        <w:ind w:left="483" w:right="119"/>
        <w:rPr>
          <w:rStyle w:val="aqj"/>
          <w:rFonts w:ascii="Calibri" w:hAnsi="Calibri"/>
          <w:szCs w:val="22"/>
        </w:rPr>
      </w:pPr>
      <w:r>
        <w:rPr>
          <w:rStyle w:val="aqj"/>
          <w:rFonts w:ascii="Calibri" w:hAnsi="Calibri"/>
          <w:szCs w:val="22"/>
        </w:rPr>
        <w:t>The Clerk reported that the invoices for 2018 rent had been sent out along with the allotment tenancy agreements with a deadline for return of the agreements and rent to be paid by September 30</w:t>
      </w:r>
      <w:r w:rsidRPr="001063C2">
        <w:rPr>
          <w:rStyle w:val="aqj"/>
          <w:rFonts w:ascii="Calibri" w:hAnsi="Calibri"/>
          <w:szCs w:val="22"/>
          <w:vertAlign w:val="superscript"/>
        </w:rPr>
        <w:t>th</w:t>
      </w:r>
      <w:r>
        <w:rPr>
          <w:rStyle w:val="aqj"/>
          <w:rFonts w:ascii="Calibri" w:hAnsi="Calibri"/>
          <w:szCs w:val="22"/>
        </w:rPr>
        <w:t xml:space="preserve">. </w:t>
      </w:r>
    </w:p>
    <w:p w14:paraId="786999FD" w14:textId="563047FC" w:rsidR="001063C2" w:rsidRPr="00477C51" w:rsidRDefault="001063C2" w:rsidP="000F2239">
      <w:pPr>
        <w:tabs>
          <w:tab w:val="left" w:pos="720"/>
        </w:tabs>
        <w:spacing w:after="20"/>
        <w:ind w:left="483" w:right="119"/>
        <w:rPr>
          <w:rStyle w:val="aqj"/>
          <w:rFonts w:ascii="Calibri" w:hAnsi="Calibri"/>
          <w:b/>
          <w:szCs w:val="22"/>
        </w:rPr>
      </w:pPr>
      <w:r>
        <w:rPr>
          <w:rStyle w:val="aqj"/>
          <w:rFonts w:ascii="Calibri" w:hAnsi="Calibri"/>
          <w:szCs w:val="22"/>
        </w:rPr>
        <w:t xml:space="preserve">Some allotment holders had mentioned that the perimeter of the allotments was overgrown, it was agreed that the Clerk and Cllr Tollinton would meet </w:t>
      </w:r>
      <w:r w:rsidR="00C317CA">
        <w:rPr>
          <w:rStyle w:val="aqj"/>
          <w:rFonts w:ascii="Calibri" w:hAnsi="Calibri"/>
          <w:szCs w:val="22"/>
        </w:rPr>
        <w:t xml:space="preserve">to </w:t>
      </w:r>
      <w:r>
        <w:rPr>
          <w:rStyle w:val="aqj"/>
          <w:rFonts w:ascii="Calibri" w:hAnsi="Calibri"/>
          <w:szCs w:val="22"/>
        </w:rPr>
        <w:t>walk the perimeter with the Council’s grounds contractor.</w:t>
      </w:r>
      <w:r w:rsidR="00477C51">
        <w:rPr>
          <w:rStyle w:val="aqj"/>
          <w:rFonts w:ascii="Calibri" w:hAnsi="Calibri"/>
          <w:szCs w:val="22"/>
        </w:rPr>
        <w:t xml:space="preserve"> </w:t>
      </w:r>
      <w:r w:rsidR="00477C51">
        <w:rPr>
          <w:rStyle w:val="aqj"/>
          <w:rFonts w:ascii="Calibri" w:hAnsi="Calibri"/>
          <w:b/>
          <w:szCs w:val="22"/>
        </w:rPr>
        <w:t>(Action)</w:t>
      </w:r>
    </w:p>
    <w:p w14:paraId="183ECF64" w14:textId="33441A02" w:rsidR="001063C2" w:rsidRDefault="001063C2" w:rsidP="000F2239">
      <w:pPr>
        <w:tabs>
          <w:tab w:val="left" w:pos="720"/>
        </w:tabs>
        <w:spacing w:after="20"/>
        <w:ind w:left="483" w:right="119"/>
        <w:rPr>
          <w:rStyle w:val="aqj"/>
          <w:rFonts w:ascii="Calibri" w:hAnsi="Calibri"/>
          <w:szCs w:val="22"/>
        </w:rPr>
      </w:pPr>
      <w:r>
        <w:rPr>
          <w:rStyle w:val="aqj"/>
          <w:rFonts w:ascii="Calibri" w:hAnsi="Calibri"/>
          <w:szCs w:val="22"/>
        </w:rPr>
        <w:t xml:space="preserve">Cllr </w:t>
      </w:r>
      <w:r w:rsidR="00C037B1">
        <w:rPr>
          <w:rStyle w:val="aqj"/>
          <w:rFonts w:ascii="Calibri" w:hAnsi="Calibri"/>
          <w:szCs w:val="22"/>
        </w:rPr>
        <w:t>Tollinton</w:t>
      </w:r>
      <w:r>
        <w:rPr>
          <w:rStyle w:val="aqj"/>
          <w:rFonts w:ascii="Calibri" w:hAnsi="Calibri"/>
          <w:szCs w:val="22"/>
        </w:rPr>
        <w:t xml:space="preserve"> said that it was the intention to form a committee of allotment holders who would then take on a management role of the allotments, reporting to the Council. The Clerk and Cllr Tollinton would be attending HAPTC training on allotments management at the beginning of October and would report back to the Council with proposals following that session. Cllr Tollinton reported that the Cllrs on the allotment working group would also be looking at new signage, the mowing of all areas of the allotments and the vacant plots.</w:t>
      </w:r>
    </w:p>
    <w:p w14:paraId="41503F1A" w14:textId="7BCCD82B" w:rsidR="001063C2" w:rsidRPr="00DB0C91" w:rsidRDefault="001063C2" w:rsidP="000F2239">
      <w:pPr>
        <w:tabs>
          <w:tab w:val="left" w:pos="720"/>
        </w:tabs>
        <w:spacing w:after="20"/>
        <w:ind w:left="483" w:right="119"/>
        <w:rPr>
          <w:rStyle w:val="aqj"/>
          <w:rFonts w:ascii="Calibri" w:hAnsi="Calibri"/>
          <w:szCs w:val="22"/>
        </w:rPr>
      </w:pPr>
      <w:r>
        <w:rPr>
          <w:rStyle w:val="aqj"/>
          <w:rFonts w:ascii="Calibri" w:hAnsi="Calibri"/>
          <w:szCs w:val="22"/>
        </w:rPr>
        <w:t>Two allotment holder</w:t>
      </w:r>
      <w:r w:rsidR="00D63D4D">
        <w:rPr>
          <w:rStyle w:val="aqj"/>
          <w:rFonts w:ascii="Calibri" w:hAnsi="Calibri"/>
          <w:szCs w:val="22"/>
        </w:rPr>
        <w:t>s</w:t>
      </w:r>
      <w:r>
        <w:rPr>
          <w:rStyle w:val="aqj"/>
          <w:rFonts w:ascii="Calibri" w:hAnsi="Calibri"/>
          <w:szCs w:val="22"/>
        </w:rPr>
        <w:t xml:space="preserve"> who were present at the meeting raised a number of concerns they had with the tenancy agreement which they weren’t happy to sign. The Council agreed that these concerns should be put in writing to the Council and that no action would be taken</w:t>
      </w:r>
      <w:r w:rsidR="0044747D">
        <w:rPr>
          <w:rStyle w:val="aqj"/>
          <w:rFonts w:ascii="Calibri" w:hAnsi="Calibri"/>
          <w:szCs w:val="22"/>
        </w:rPr>
        <w:t xml:space="preserve"> reg</w:t>
      </w:r>
      <w:r w:rsidR="00477C51">
        <w:rPr>
          <w:rStyle w:val="aqj"/>
          <w:rFonts w:ascii="Calibri" w:hAnsi="Calibri"/>
          <w:szCs w:val="22"/>
        </w:rPr>
        <w:t>a</w:t>
      </w:r>
      <w:r w:rsidR="0044747D">
        <w:rPr>
          <w:rStyle w:val="aqj"/>
          <w:rFonts w:ascii="Calibri" w:hAnsi="Calibri"/>
          <w:szCs w:val="22"/>
        </w:rPr>
        <w:t>rding not signing the agreement until the</w:t>
      </w:r>
      <w:r w:rsidR="00477C51">
        <w:rPr>
          <w:rStyle w:val="aqj"/>
          <w:rFonts w:ascii="Calibri" w:hAnsi="Calibri"/>
          <w:szCs w:val="22"/>
        </w:rPr>
        <w:t xml:space="preserve"> comments had been received and reviewed by Cllrs.</w:t>
      </w:r>
    </w:p>
    <w:p w14:paraId="37E37E6F" w14:textId="77777777" w:rsidR="00597F69" w:rsidRPr="000F2239" w:rsidRDefault="00597F69" w:rsidP="000F2239">
      <w:pPr>
        <w:tabs>
          <w:tab w:val="left" w:pos="720"/>
        </w:tabs>
        <w:spacing w:after="20"/>
        <w:ind w:left="483" w:right="119"/>
        <w:rPr>
          <w:rStyle w:val="aqj"/>
          <w:rFonts w:ascii="Calibri" w:hAnsi="Calibri"/>
          <w:i/>
          <w:szCs w:val="22"/>
        </w:rPr>
      </w:pPr>
    </w:p>
    <w:p w14:paraId="2D7628B0" w14:textId="77777777" w:rsidR="00616381" w:rsidRDefault="00616381"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APC Grants 2018</w:t>
      </w:r>
    </w:p>
    <w:p w14:paraId="3B3DE2FB" w14:textId="154664B8" w:rsidR="00477C51" w:rsidRPr="00477C51" w:rsidRDefault="00477C51" w:rsidP="00616381">
      <w:pPr>
        <w:tabs>
          <w:tab w:val="left" w:pos="720"/>
        </w:tabs>
        <w:spacing w:after="20"/>
        <w:ind w:left="483" w:right="119"/>
        <w:rPr>
          <w:rStyle w:val="aqj"/>
          <w:rFonts w:ascii="Calibri" w:hAnsi="Calibri"/>
          <w:b/>
          <w:szCs w:val="22"/>
        </w:rPr>
      </w:pPr>
      <w:r>
        <w:rPr>
          <w:rStyle w:val="aqj"/>
          <w:rFonts w:ascii="Calibri" w:hAnsi="Calibri"/>
          <w:szCs w:val="22"/>
        </w:rPr>
        <w:t>The Clerk outlined the process from previous years and Cllr Juniper proposed that the same process be followed for 2018/19; this was seconded by Cllr Pearce. A closing date of October 31</w:t>
      </w:r>
      <w:r w:rsidRPr="00477C51">
        <w:rPr>
          <w:rStyle w:val="aqj"/>
          <w:rFonts w:ascii="Calibri" w:hAnsi="Calibri"/>
          <w:szCs w:val="22"/>
          <w:vertAlign w:val="superscript"/>
        </w:rPr>
        <w:t>st</w:t>
      </w:r>
      <w:r>
        <w:rPr>
          <w:rStyle w:val="aqj"/>
          <w:rFonts w:ascii="Calibri" w:hAnsi="Calibri"/>
          <w:szCs w:val="22"/>
        </w:rPr>
        <w:t xml:space="preserve"> was agreed with decisions being made by the Council at the November Council meeting. It was </w:t>
      </w:r>
      <w:r w:rsidR="00C317CA">
        <w:rPr>
          <w:rStyle w:val="aqj"/>
          <w:rFonts w:ascii="Calibri" w:hAnsi="Calibri"/>
          <w:szCs w:val="22"/>
        </w:rPr>
        <w:t>a</w:t>
      </w:r>
      <w:r>
        <w:rPr>
          <w:rStyle w:val="aqj"/>
          <w:rFonts w:ascii="Calibri" w:hAnsi="Calibri"/>
          <w:szCs w:val="22"/>
        </w:rPr>
        <w:t xml:space="preserve">greed that the Clerk would draft an advert for the October edition of Outlook and contact previous recipients with the 2018/19 application form </w:t>
      </w:r>
      <w:r>
        <w:rPr>
          <w:rStyle w:val="aqj"/>
          <w:rFonts w:ascii="Calibri" w:hAnsi="Calibri"/>
          <w:b/>
          <w:szCs w:val="22"/>
        </w:rPr>
        <w:t>(Action)</w:t>
      </w:r>
    </w:p>
    <w:p w14:paraId="1058DF07" w14:textId="77777777" w:rsidR="00616381" w:rsidRPr="00616381" w:rsidRDefault="00616381" w:rsidP="00616381">
      <w:pPr>
        <w:tabs>
          <w:tab w:val="left" w:pos="720"/>
        </w:tabs>
        <w:spacing w:after="20"/>
        <w:ind w:left="483" w:right="119"/>
        <w:rPr>
          <w:rStyle w:val="aqj"/>
          <w:rFonts w:ascii="Calibri" w:hAnsi="Calibri"/>
          <w:i/>
          <w:szCs w:val="22"/>
        </w:rPr>
      </w:pPr>
    </w:p>
    <w:p w14:paraId="3C70D17B" w14:textId="77777777"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14:paraId="4F212F87" w14:textId="4BB96D06" w:rsidR="007B5ECE" w:rsidRDefault="00CB0638" w:rsidP="00695C00">
      <w:pPr>
        <w:pStyle w:val="ListParagraph"/>
        <w:ind w:left="483"/>
        <w:rPr>
          <w:rStyle w:val="aqj"/>
          <w:rFonts w:ascii="Calibri" w:hAnsi="Calibri"/>
          <w:b/>
          <w:szCs w:val="22"/>
          <w:u w:val="single"/>
        </w:rPr>
      </w:pPr>
      <w:r w:rsidRPr="00755418">
        <w:rPr>
          <w:rStyle w:val="aqj"/>
          <w:rFonts w:ascii="Calibri" w:hAnsi="Calibri"/>
          <w:b/>
          <w:szCs w:val="22"/>
          <w:u w:val="single"/>
        </w:rPr>
        <w:t>1.</w:t>
      </w:r>
      <w:r w:rsidR="00477C51">
        <w:rPr>
          <w:rStyle w:val="aqj"/>
          <w:rFonts w:ascii="Calibri" w:hAnsi="Calibri"/>
          <w:b/>
          <w:szCs w:val="22"/>
          <w:u w:val="single"/>
        </w:rPr>
        <w:t>The following planning applications were discussed</w:t>
      </w:r>
    </w:p>
    <w:p w14:paraId="472931B3" w14:textId="77777777" w:rsidR="00616381" w:rsidRDefault="000F4EF8" w:rsidP="00695C00">
      <w:pPr>
        <w:pStyle w:val="ListParagraph"/>
        <w:ind w:left="483"/>
        <w:rPr>
          <w:rStyle w:val="aqj"/>
          <w:rFonts w:ascii="Calibri" w:hAnsi="Calibri"/>
          <w:b/>
          <w:szCs w:val="22"/>
        </w:rPr>
      </w:pPr>
      <w:r>
        <w:rPr>
          <w:rStyle w:val="aqj"/>
          <w:rFonts w:ascii="Calibri" w:hAnsi="Calibri"/>
          <w:b/>
          <w:szCs w:val="22"/>
        </w:rPr>
        <w:t>4/01927/18/FHA – 24 Malting Lane, Aldbury</w:t>
      </w:r>
    </w:p>
    <w:p w14:paraId="126469D6" w14:textId="3C56C21F" w:rsidR="000F4EF8" w:rsidRDefault="000F4EF8" w:rsidP="00695C00">
      <w:pPr>
        <w:pStyle w:val="ListParagraph"/>
        <w:ind w:left="483"/>
        <w:rPr>
          <w:rStyle w:val="aqj"/>
          <w:rFonts w:ascii="Calibri" w:hAnsi="Calibri"/>
          <w:szCs w:val="22"/>
        </w:rPr>
      </w:pPr>
      <w:r>
        <w:rPr>
          <w:rStyle w:val="aqj"/>
          <w:rFonts w:ascii="Calibri" w:hAnsi="Calibri"/>
          <w:szCs w:val="22"/>
        </w:rPr>
        <w:t>Demolition of existing small porch &amp; replacement with a larger porch</w:t>
      </w:r>
    </w:p>
    <w:p w14:paraId="6761E8EA" w14:textId="47772D03" w:rsidR="00963144" w:rsidRDefault="00963144" w:rsidP="00695C00">
      <w:pPr>
        <w:pStyle w:val="ListParagraph"/>
        <w:ind w:left="483"/>
        <w:rPr>
          <w:rStyle w:val="aqj"/>
          <w:rFonts w:ascii="Calibri" w:hAnsi="Calibri"/>
          <w:szCs w:val="22"/>
        </w:rPr>
      </w:pPr>
      <w:r>
        <w:rPr>
          <w:rStyle w:val="aqj"/>
          <w:rFonts w:ascii="Calibri" w:hAnsi="Calibri"/>
          <w:szCs w:val="22"/>
        </w:rPr>
        <w:t>NO OBJECTION</w:t>
      </w:r>
    </w:p>
    <w:p w14:paraId="313CE6FF" w14:textId="77777777" w:rsidR="000F4EF8" w:rsidRDefault="000F4EF8" w:rsidP="00695C00">
      <w:pPr>
        <w:pStyle w:val="ListParagraph"/>
        <w:ind w:left="483"/>
        <w:rPr>
          <w:rStyle w:val="aqj"/>
          <w:rFonts w:ascii="Calibri" w:hAnsi="Calibri"/>
          <w:b/>
          <w:szCs w:val="22"/>
        </w:rPr>
      </w:pPr>
      <w:r>
        <w:rPr>
          <w:rStyle w:val="aqj"/>
          <w:rFonts w:ascii="Calibri" w:hAnsi="Calibri"/>
          <w:b/>
          <w:szCs w:val="22"/>
        </w:rPr>
        <w:t>4/01945/ROC – Newground Farm, Newground Road</w:t>
      </w:r>
    </w:p>
    <w:p w14:paraId="08769D95" w14:textId="165FC00C" w:rsidR="000F4EF8" w:rsidRDefault="000F4EF8" w:rsidP="00695C00">
      <w:pPr>
        <w:pStyle w:val="ListParagraph"/>
        <w:ind w:left="483"/>
        <w:rPr>
          <w:rStyle w:val="aqj"/>
          <w:rFonts w:ascii="Calibri" w:hAnsi="Calibri"/>
          <w:szCs w:val="22"/>
        </w:rPr>
      </w:pPr>
      <w:r>
        <w:rPr>
          <w:rStyle w:val="aqj"/>
          <w:rFonts w:ascii="Calibri" w:hAnsi="Calibri"/>
          <w:szCs w:val="22"/>
        </w:rPr>
        <w:t>Variation of Condition2 (approved plans) attached to planning permission 4/02062/17/MFA</w:t>
      </w:r>
    </w:p>
    <w:p w14:paraId="72575018" w14:textId="7601C105" w:rsidR="00963144" w:rsidRDefault="00963144" w:rsidP="00695C00">
      <w:pPr>
        <w:pStyle w:val="ListParagraph"/>
        <w:ind w:left="483"/>
        <w:rPr>
          <w:rStyle w:val="aqj"/>
          <w:rFonts w:ascii="Calibri" w:hAnsi="Calibri"/>
          <w:szCs w:val="22"/>
        </w:rPr>
      </w:pPr>
      <w:r>
        <w:rPr>
          <w:rStyle w:val="aqj"/>
          <w:rFonts w:ascii="Calibri" w:hAnsi="Calibri"/>
          <w:szCs w:val="22"/>
        </w:rPr>
        <w:t>NO OBJECTION</w:t>
      </w:r>
    </w:p>
    <w:p w14:paraId="64FE6322" w14:textId="77777777" w:rsidR="00963144" w:rsidRDefault="00963144" w:rsidP="00963144">
      <w:pPr>
        <w:ind w:left="483"/>
        <w:rPr>
          <w:rStyle w:val="aqj"/>
          <w:rFonts w:ascii="Calibri" w:hAnsi="Calibri"/>
          <w:b/>
          <w:szCs w:val="22"/>
        </w:rPr>
      </w:pPr>
      <w:r>
        <w:rPr>
          <w:rStyle w:val="aqj"/>
          <w:rFonts w:ascii="Calibri" w:hAnsi="Calibri"/>
          <w:b/>
          <w:szCs w:val="22"/>
        </w:rPr>
        <w:t>4/00558/18/OTD – Access improvements to Tring Station</w:t>
      </w:r>
    </w:p>
    <w:p w14:paraId="0E2E0418" w14:textId="17F85DD6" w:rsidR="00963144" w:rsidRPr="00477C51" w:rsidRDefault="00C317CA" w:rsidP="00963144">
      <w:pPr>
        <w:ind w:left="483"/>
        <w:rPr>
          <w:rStyle w:val="aqj"/>
          <w:rFonts w:ascii="Calibri" w:hAnsi="Calibri"/>
          <w:szCs w:val="22"/>
        </w:rPr>
      </w:pPr>
      <w:r>
        <w:rPr>
          <w:rStyle w:val="aqj"/>
          <w:rFonts w:ascii="Calibri" w:hAnsi="Calibri"/>
          <w:szCs w:val="22"/>
        </w:rPr>
        <w:t>Cllr McCarthy commented that this had first been discussed by the Council in April. The Parish Council weren’t being formally consulted on the plans. The DBC website has more information, including a plan showing where the new lifts and footbridge will be positioned. Work is expected to start in October 2018 and to last between 12-18 months before completion. Cllr McCarthy had spoken to the Area Station Manager about the need for effective communications. Cllr Juniper asked whether car parking would be affected. Cllr McCarthy reported that car parking would not be specifically affected but there would inevitably be some disturbance in the locality of the railway station while the work was being carried out.</w:t>
      </w:r>
    </w:p>
    <w:p w14:paraId="0C4598AA" w14:textId="77777777" w:rsidR="00963144" w:rsidRDefault="00963144" w:rsidP="00695C00">
      <w:pPr>
        <w:pStyle w:val="ListParagraph"/>
        <w:ind w:left="483"/>
        <w:rPr>
          <w:rStyle w:val="aqj"/>
          <w:rFonts w:ascii="Calibri" w:hAnsi="Calibri"/>
          <w:szCs w:val="22"/>
        </w:rPr>
      </w:pPr>
    </w:p>
    <w:p w14:paraId="4988018B" w14:textId="77777777" w:rsidR="000F4EF8" w:rsidRPr="000F4EF8" w:rsidRDefault="000F4EF8" w:rsidP="00695C00">
      <w:pPr>
        <w:pStyle w:val="ListParagraph"/>
        <w:ind w:left="483"/>
        <w:rPr>
          <w:rStyle w:val="aqj"/>
          <w:rFonts w:ascii="Calibri" w:hAnsi="Calibri"/>
          <w:szCs w:val="22"/>
        </w:rPr>
      </w:pPr>
    </w:p>
    <w:p w14:paraId="01B015FB" w14:textId="77777777" w:rsidR="00616381" w:rsidRPr="000F4EF8" w:rsidRDefault="00C9005A" w:rsidP="00C9005A">
      <w:pPr>
        <w:ind w:firstLine="483"/>
        <w:rPr>
          <w:rStyle w:val="aqj"/>
          <w:rFonts w:ascii="Calibri" w:hAnsi="Calibri"/>
          <w:b/>
          <w:szCs w:val="22"/>
          <w:u w:val="single"/>
        </w:rPr>
      </w:pPr>
      <w:r w:rsidRPr="000F4EF8">
        <w:rPr>
          <w:rStyle w:val="aqj"/>
          <w:rFonts w:ascii="Calibri" w:hAnsi="Calibri"/>
          <w:b/>
          <w:szCs w:val="22"/>
          <w:u w:val="single"/>
        </w:rPr>
        <w:t>2.</w:t>
      </w:r>
      <w:r w:rsidRPr="000F4EF8">
        <w:rPr>
          <w:rStyle w:val="aqj"/>
          <w:rFonts w:ascii="Calibri" w:hAnsi="Calibri"/>
          <w:b/>
          <w:szCs w:val="22"/>
          <w:u w:val="single"/>
        </w:rPr>
        <w:tab/>
        <w:t>Planning Decisions made by Dacorum BC</w:t>
      </w:r>
    </w:p>
    <w:p w14:paraId="5B47E18C" w14:textId="77777777" w:rsidR="00C9005A" w:rsidRDefault="00C9005A" w:rsidP="00C9005A">
      <w:pPr>
        <w:ind w:firstLine="483"/>
        <w:rPr>
          <w:rStyle w:val="aqj"/>
          <w:rFonts w:ascii="Calibri" w:hAnsi="Calibri"/>
          <w:b/>
          <w:szCs w:val="22"/>
        </w:rPr>
      </w:pPr>
      <w:r>
        <w:rPr>
          <w:rStyle w:val="aqj"/>
          <w:rFonts w:ascii="Calibri" w:hAnsi="Calibri"/>
          <w:b/>
          <w:szCs w:val="22"/>
        </w:rPr>
        <w:lastRenderedPageBreak/>
        <w:t>4/01202/18/FHA – Stoneridge, Malting Lane, Aldbury</w:t>
      </w:r>
    </w:p>
    <w:p w14:paraId="6FA4ADDF" w14:textId="77777777" w:rsidR="00C9005A" w:rsidRDefault="00C9005A" w:rsidP="00C9005A">
      <w:pPr>
        <w:ind w:left="483"/>
        <w:rPr>
          <w:rStyle w:val="aqj"/>
          <w:rFonts w:ascii="Calibri" w:hAnsi="Calibri"/>
          <w:szCs w:val="22"/>
        </w:rPr>
      </w:pPr>
      <w:r>
        <w:rPr>
          <w:rStyle w:val="aqj"/>
          <w:rFonts w:ascii="Calibri" w:hAnsi="Calibri"/>
          <w:szCs w:val="22"/>
        </w:rPr>
        <w:t>Extend garage roof over carport, roof extension to include enlargement of existing and new dormer window to west elevation, 3 velux windows to east elevation and alteration to steps</w:t>
      </w:r>
    </w:p>
    <w:p w14:paraId="1BAF3814" w14:textId="77777777" w:rsidR="00C9005A" w:rsidRDefault="00C9005A" w:rsidP="00C9005A">
      <w:pPr>
        <w:ind w:left="483"/>
        <w:rPr>
          <w:rStyle w:val="aqj"/>
          <w:rFonts w:ascii="Calibri" w:hAnsi="Calibri"/>
          <w:szCs w:val="22"/>
        </w:rPr>
      </w:pPr>
      <w:r>
        <w:rPr>
          <w:rStyle w:val="aqj"/>
          <w:rFonts w:ascii="Calibri" w:hAnsi="Calibri"/>
          <w:szCs w:val="22"/>
        </w:rPr>
        <w:t>GRANT</w:t>
      </w:r>
    </w:p>
    <w:p w14:paraId="2C0718AE" w14:textId="77777777" w:rsidR="00C9005A" w:rsidRDefault="00C9005A" w:rsidP="00C9005A">
      <w:pPr>
        <w:ind w:left="483"/>
        <w:rPr>
          <w:rStyle w:val="aqj"/>
          <w:rFonts w:ascii="Calibri" w:hAnsi="Calibri"/>
          <w:b/>
          <w:szCs w:val="22"/>
        </w:rPr>
      </w:pPr>
      <w:r>
        <w:rPr>
          <w:rStyle w:val="aqj"/>
          <w:rFonts w:ascii="Calibri" w:hAnsi="Calibri"/>
          <w:b/>
          <w:szCs w:val="22"/>
        </w:rPr>
        <w:t>4/01545/18/LBC &amp; 4/01544/18/FHA – 17 Stocks Road, Aldbury</w:t>
      </w:r>
    </w:p>
    <w:p w14:paraId="274A94A4" w14:textId="77777777" w:rsidR="00C9005A" w:rsidRDefault="00C9005A" w:rsidP="00C9005A">
      <w:pPr>
        <w:ind w:left="483"/>
        <w:rPr>
          <w:rStyle w:val="aqj"/>
          <w:rFonts w:ascii="Calibri" w:hAnsi="Calibri"/>
          <w:szCs w:val="22"/>
        </w:rPr>
      </w:pPr>
      <w:r>
        <w:rPr>
          <w:rStyle w:val="aqj"/>
          <w:rFonts w:ascii="Calibri" w:hAnsi="Calibri"/>
          <w:szCs w:val="22"/>
        </w:rPr>
        <w:t>Replacement of existing 2-storey and single storey rear extension with new 2-storey rear extension, internal &amp; external alterations &amp; repair</w:t>
      </w:r>
    </w:p>
    <w:p w14:paraId="733531B7" w14:textId="23984996" w:rsidR="00C9005A" w:rsidRDefault="00C9005A" w:rsidP="00C9005A">
      <w:pPr>
        <w:ind w:left="483"/>
        <w:rPr>
          <w:rStyle w:val="aqj"/>
          <w:rFonts w:ascii="Calibri" w:hAnsi="Calibri"/>
          <w:szCs w:val="22"/>
        </w:rPr>
      </w:pPr>
      <w:r>
        <w:rPr>
          <w:rStyle w:val="aqj"/>
          <w:rFonts w:ascii="Calibri" w:hAnsi="Calibri"/>
          <w:szCs w:val="22"/>
        </w:rPr>
        <w:t>GRANT</w:t>
      </w:r>
    </w:p>
    <w:p w14:paraId="5AC12706" w14:textId="77777777" w:rsidR="001027C9" w:rsidRPr="001027C9" w:rsidRDefault="001027C9" w:rsidP="006E2DCF">
      <w:pPr>
        <w:ind w:firstLine="483"/>
        <w:rPr>
          <w:rStyle w:val="aqj"/>
          <w:rFonts w:ascii="Calibri" w:hAnsi="Calibri"/>
          <w:szCs w:val="22"/>
        </w:rPr>
      </w:pPr>
    </w:p>
    <w:p w14:paraId="3F030099" w14:textId="77777777"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14:paraId="713ACB3D" w14:textId="3A54293D" w:rsidR="006E14AF" w:rsidRPr="00963144" w:rsidRDefault="00963144" w:rsidP="007B5ECE">
      <w:pPr>
        <w:pStyle w:val="ListParagraph"/>
        <w:rPr>
          <w:rStyle w:val="aqj"/>
          <w:rFonts w:ascii="Calibri" w:hAnsi="Calibri"/>
          <w:szCs w:val="22"/>
        </w:rPr>
      </w:pPr>
      <w:r>
        <w:rPr>
          <w:rStyle w:val="aqj"/>
          <w:rFonts w:ascii="Calibri" w:hAnsi="Calibri"/>
          <w:szCs w:val="22"/>
        </w:rPr>
        <w:t>The Clerk had circulated the monthly budget monitoring and cashflow monitoring statements which were noted by Cllrs.</w:t>
      </w:r>
    </w:p>
    <w:p w14:paraId="7793E54F" w14:textId="77777777" w:rsidR="00361564" w:rsidRPr="00734D19" w:rsidRDefault="00361564" w:rsidP="007B5ECE">
      <w:pPr>
        <w:pStyle w:val="ListParagraph"/>
        <w:rPr>
          <w:rStyle w:val="aqj"/>
          <w:rFonts w:ascii="Calibri" w:hAnsi="Calibri"/>
          <w:szCs w:val="22"/>
        </w:rPr>
      </w:pPr>
    </w:p>
    <w:p w14:paraId="7FD0F52A" w14:textId="7DD38D4C" w:rsidR="001E4CAB" w:rsidRPr="00361564" w:rsidRDefault="00963144" w:rsidP="00963144">
      <w:pPr>
        <w:pStyle w:val="ListParagraph"/>
        <w:numPr>
          <w:ilvl w:val="0"/>
          <w:numId w:val="29"/>
        </w:numPr>
        <w:rPr>
          <w:rStyle w:val="aqj"/>
          <w:rFonts w:ascii="Calibri" w:hAnsi="Calibri"/>
          <w:szCs w:val="22"/>
        </w:rPr>
      </w:pPr>
      <w:r>
        <w:rPr>
          <w:rStyle w:val="aqj"/>
          <w:rFonts w:ascii="Calibri" w:hAnsi="Calibri"/>
          <w:szCs w:val="22"/>
        </w:rPr>
        <w:t>Cllr Moore proposed a r</w:t>
      </w:r>
      <w:r w:rsidR="001E4CAB" w:rsidRPr="00361564">
        <w:rPr>
          <w:rStyle w:val="aqj"/>
          <w:rFonts w:ascii="Calibri" w:hAnsi="Calibri"/>
          <w:szCs w:val="22"/>
        </w:rPr>
        <w:t>esolution to make the following paymen</w:t>
      </w:r>
      <w:r>
        <w:rPr>
          <w:rStyle w:val="aqj"/>
          <w:rFonts w:ascii="Calibri" w:hAnsi="Calibri"/>
          <w:szCs w:val="22"/>
        </w:rPr>
        <w:t>ts, this was seconded by Cllr Pearce</w:t>
      </w:r>
      <w:r w:rsidR="001E4CAB" w:rsidRPr="00361564">
        <w:rPr>
          <w:rStyle w:val="aqj"/>
          <w:rFonts w:ascii="Calibri" w:hAnsi="Calibri"/>
          <w:szCs w:val="22"/>
        </w:rPr>
        <w:t>:</w:t>
      </w:r>
    </w:p>
    <w:tbl>
      <w:tblPr>
        <w:tblStyle w:val="TableGrid"/>
        <w:tblW w:w="0" w:type="auto"/>
        <w:tblInd w:w="720" w:type="dxa"/>
        <w:tblLook w:val="04A0" w:firstRow="1" w:lastRow="0" w:firstColumn="1" w:lastColumn="0" w:noHBand="0" w:noVBand="1"/>
      </w:tblPr>
      <w:tblGrid>
        <w:gridCol w:w="2578"/>
        <w:gridCol w:w="1533"/>
        <w:gridCol w:w="4185"/>
      </w:tblGrid>
      <w:tr w:rsidR="00E26EBC" w14:paraId="250A1B22" w14:textId="77777777" w:rsidTr="009208ED">
        <w:tc>
          <w:tcPr>
            <w:tcW w:w="2649" w:type="dxa"/>
          </w:tcPr>
          <w:p w14:paraId="0E5A5B00" w14:textId="77777777" w:rsidR="00E26EBC" w:rsidRDefault="00451E60" w:rsidP="007B5ECE">
            <w:pPr>
              <w:pStyle w:val="ListParagraph"/>
              <w:ind w:left="0"/>
              <w:rPr>
                <w:rStyle w:val="aqj"/>
                <w:rFonts w:ascii="Calibri" w:hAnsi="Calibri"/>
              </w:rPr>
            </w:pPr>
            <w:r>
              <w:rPr>
                <w:rStyle w:val="aqj"/>
                <w:rFonts w:ascii="Calibri" w:hAnsi="Calibri"/>
              </w:rPr>
              <w:t>M Walters</w:t>
            </w:r>
          </w:p>
        </w:tc>
        <w:tc>
          <w:tcPr>
            <w:tcW w:w="1559" w:type="dxa"/>
          </w:tcPr>
          <w:p w14:paraId="3B61C386" w14:textId="77777777" w:rsidR="00E26EBC" w:rsidRDefault="00451E60" w:rsidP="00B50F10">
            <w:pPr>
              <w:pStyle w:val="ListParagraph"/>
              <w:ind w:left="0"/>
              <w:rPr>
                <w:rStyle w:val="aqj"/>
                <w:rFonts w:ascii="Calibri" w:hAnsi="Calibri"/>
              </w:rPr>
            </w:pPr>
            <w:r>
              <w:rPr>
                <w:rStyle w:val="aqj"/>
                <w:rFonts w:ascii="Calibri" w:hAnsi="Calibri"/>
              </w:rPr>
              <w:t>£230.00</w:t>
            </w:r>
          </w:p>
        </w:tc>
        <w:tc>
          <w:tcPr>
            <w:tcW w:w="4314" w:type="dxa"/>
          </w:tcPr>
          <w:p w14:paraId="3096D22F" w14:textId="77777777" w:rsidR="00E26EBC" w:rsidRDefault="00451E60" w:rsidP="008D76D3">
            <w:pPr>
              <w:pStyle w:val="ListParagraph"/>
              <w:ind w:left="0"/>
              <w:rPr>
                <w:rStyle w:val="aqj"/>
                <w:rFonts w:ascii="Calibri" w:hAnsi="Calibri"/>
              </w:rPr>
            </w:pPr>
            <w:r>
              <w:rPr>
                <w:rStyle w:val="aqj"/>
                <w:rFonts w:ascii="Calibri" w:hAnsi="Calibri"/>
              </w:rPr>
              <w:t>July/August Mowing</w:t>
            </w:r>
          </w:p>
        </w:tc>
      </w:tr>
      <w:tr w:rsidR="00B77371" w14:paraId="62E6A852" w14:textId="77777777" w:rsidTr="009208ED">
        <w:tc>
          <w:tcPr>
            <w:tcW w:w="2649" w:type="dxa"/>
          </w:tcPr>
          <w:p w14:paraId="0FBFBAD3" w14:textId="77777777" w:rsidR="00B77371" w:rsidRDefault="00965337" w:rsidP="007B5ECE">
            <w:pPr>
              <w:pStyle w:val="ListParagraph"/>
              <w:ind w:left="0"/>
              <w:rPr>
                <w:rStyle w:val="aqj"/>
                <w:rFonts w:ascii="Calibri" w:hAnsi="Calibri"/>
              </w:rPr>
            </w:pPr>
            <w:r>
              <w:rPr>
                <w:rStyle w:val="aqj"/>
                <w:rFonts w:ascii="Calibri" w:hAnsi="Calibri"/>
              </w:rPr>
              <w:t>Forde &amp; McHugh</w:t>
            </w:r>
          </w:p>
        </w:tc>
        <w:tc>
          <w:tcPr>
            <w:tcW w:w="1559" w:type="dxa"/>
          </w:tcPr>
          <w:p w14:paraId="496EF177" w14:textId="77777777" w:rsidR="00B77371" w:rsidRDefault="00965337" w:rsidP="00B50F10">
            <w:pPr>
              <w:pStyle w:val="ListParagraph"/>
              <w:ind w:left="0"/>
              <w:rPr>
                <w:rStyle w:val="aqj"/>
                <w:rFonts w:ascii="Calibri" w:hAnsi="Calibri"/>
              </w:rPr>
            </w:pPr>
            <w:r>
              <w:rPr>
                <w:rStyle w:val="aqj"/>
                <w:rFonts w:ascii="Calibri" w:hAnsi="Calibri"/>
              </w:rPr>
              <w:t>£50.00</w:t>
            </w:r>
          </w:p>
        </w:tc>
        <w:tc>
          <w:tcPr>
            <w:tcW w:w="4314" w:type="dxa"/>
          </w:tcPr>
          <w:p w14:paraId="403240A4" w14:textId="77777777" w:rsidR="00B77371" w:rsidRDefault="00965337" w:rsidP="00B50F10">
            <w:pPr>
              <w:pStyle w:val="ListParagraph"/>
              <w:ind w:left="0"/>
              <w:rPr>
                <w:rStyle w:val="aqj"/>
                <w:rFonts w:ascii="Calibri" w:hAnsi="Calibri"/>
              </w:rPr>
            </w:pPr>
            <w:r>
              <w:rPr>
                <w:rStyle w:val="aqj"/>
                <w:rFonts w:ascii="Calibri" w:hAnsi="Calibri"/>
              </w:rPr>
              <w:t>Additional amount to match with invoiced amount</w:t>
            </w:r>
          </w:p>
        </w:tc>
      </w:tr>
    </w:tbl>
    <w:p w14:paraId="45D43C56" w14:textId="1A13B780" w:rsidR="00D47776" w:rsidRPr="00361564" w:rsidRDefault="00361564" w:rsidP="00963144">
      <w:pPr>
        <w:ind w:left="720" w:firstLine="7"/>
        <w:rPr>
          <w:rStyle w:val="aqj"/>
          <w:rFonts w:ascii="Calibri" w:hAnsi="Calibri"/>
          <w:b/>
          <w:szCs w:val="22"/>
        </w:rPr>
      </w:pPr>
      <w:r>
        <w:rPr>
          <w:rStyle w:val="aqj"/>
          <w:rFonts w:ascii="Calibri" w:hAnsi="Calibri"/>
          <w:szCs w:val="22"/>
        </w:rPr>
        <w:t xml:space="preserve">b) </w:t>
      </w:r>
      <w:r w:rsidR="00963144">
        <w:rPr>
          <w:rStyle w:val="aqj"/>
          <w:rFonts w:ascii="Calibri" w:hAnsi="Calibri"/>
          <w:szCs w:val="22"/>
        </w:rPr>
        <w:t>The Clerk reported that the Council’s Chiltern Society Membership was due for renewal at a cost of £30. Cllr Pearce proposed the membership be renewed and the payment approved; this was seconded by Cllr Moore.</w:t>
      </w:r>
    </w:p>
    <w:p w14:paraId="7A1B9451" w14:textId="77777777" w:rsidR="00B77371" w:rsidRPr="00B77371" w:rsidRDefault="00B77371" w:rsidP="00B77371">
      <w:pPr>
        <w:tabs>
          <w:tab w:val="left" w:pos="720"/>
        </w:tabs>
        <w:spacing w:after="20"/>
        <w:ind w:left="840" w:right="119"/>
        <w:rPr>
          <w:rStyle w:val="aqj"/>
          <w:rFonts w:ascii="Calibri" w:hAnsi="Calibri"/>
          <w:i/>
          <w:szCs w:val="22"/>
        </w:rPr>
      </w:pPr>
    </w:p>
    <w:p w14:paraId="0F15E8E8" w14:textId="77777777" w:rsidR="00734D19" w:rsidRDefault="00734D1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GDPR</w:t>
      </w:r>
    </w:p>
    <w:p w14:paraId="5694BAF6" w14:textId="5BCE1959" w:rsidR="00734D19" w:rsidRPr="00963144" w:rsidRDefault="00963144" w:rsidP="00734D19">
      <w:pPr>
        <w:tabs>
          <w:tab w:val="left" w:pos="720"/>
        </w:tabs>
        <w:spacing w:after="20"/>
        <w:ind w:left="483" w:right="119"/>
        <w:rPr>
          <w:rStyle w:val="aqj"/>
          <w:rFonts w:ascii="Calibri" w:hAnsi="Calibri"/>
          <w:szCs w:val="22"/>
        </w:rPr>
      </w:pPr>
      <w:r>
        <w:rPr>
          <w:rStyle w:val="aqj"/>
          <w:rFonts w:ascii="Calibri" w:hAnsi="Calibri"/>
          <w:szCs w:val="22"/>
        </w:rPr>
        <w:t>The Clerk reported that the GDPR privacy statement and policies were now on the APC website. She said she would update at the next meeting regarding PC encryption.</w:t>
      </w:r>
    </w:p>
    <w:p w14:paraId="22D54F6D" w14:textId="77777777" w:rsidR="00734D19" w:rsidRPr="00734D19" w:rsidRDefault="00734D19" w:rsidP="00734D19">
      <w:pPr>
        <w:tabs>
          <w:tab w:val="left" w:pos="720"/>
        </w:tabs>
        <w:spacing w:after="20"/>
        <w:ind w:left="483" w:right="119"/>
        <w:rPr>
          <w:rStyle w:val="aqj"/>
          <w:rFonts w:ascii="Calibri" w:hAnsi="Calibri"/>
          <w:i/>
          <w:szCs w:val="22"/>
        </w:rPr>
      </w:pPr>
    </w:p>
    <w:p w14:paraId="6C54DD30" w14:textId="77777777" w:rsidR="00734D19" w:rsidRDefault="00734D1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Canal Bridge at Tring Station</w:t>
      </w:r>
    </w:p>
    <w:p w14:paraId="0EB67D6A" w14:textId="2ABB66FD" w:rsidR="00734D19" w:rsidRDefault="003515B3" w:rsidP="00734D19">
      <w:pPr>
        <w:tabs>
          <w:tab w:val="left" w:pos="720"/>
        </w:tabs>
        <w:spacing w:after="20"/>
        <w:ind w:left="483" w:right="119"/>
        <w:rPr>
          <w:rStyle w:val="aqj"/>
          <w:rFonts w:ascii="Calibri" w:hAnsi="Calibri"/>
          <w:szCs w:val="22"/>
        </w:rPr>
      </w:pPr>
      <w:r>
        <w:rPr>
          <w:rStyle w:val="aqj"/>
          <w:rFonts w:ascii="Calibri" w:hAnsi="Calibri"/>
          <w:szCs w:val="22"/>
        </w:rPr>
        <w:t>Cllr Juniper reported that both CRT (Canal River Trust) and Herts Highways had been approached about the canal bridge at Tring Station which requires repairs to the fencing and both organisations had said it wasn’t their responsibility. Cllr Juniper said he thought APC now had four options: 1) no nothing and leave the temporary fencing in place; 2) pressure Herts Highways due to safety concerns; 3) identify the landowner; 4) resolve that the Parish Council should repair the fence themselves.</w:t>
      </w:r>
    </w:p>
    <w:p w14:paraId="726AC04A" w14:textId="79E26FB3" w:rsidR="003515B3" w:rsidRPr="003515B3" w:rsidRDefault="003515B3" w:rsidP="00734D19">
      <w:pPr>
        <w:tabs>
          <w:tab w:val="left" w:pos="720"/>
        </w:tabs>
        <w:spacing w:after="20"/>
        <w:ind w:left="483" w:right="119"/>
        <w:rPr>
          <w:rStyle w:val="aqj"/>
          <w:rFonts w:ascii="Calibri" w:hAnsi="Calibri"/>
          <w:b/>
          <w:szCs w:val="22"/>
        </w:rPr>
      </w:pPr>
      <w:r>
        <w:rPr>
          <w:rStyle w:val="aqj"/>
          <w:rFonts w:ascii="Calibri" w:hAnsi="Calibri"/>
          <w:szCs w:val="22"/>
        </w:rPr>
        <w:t xml:space="preserve">Cllr McCarthy commented that no one at Tring Station had complained about the temporary fencing. He said it was squarely the responsibility of Herts CC and the issue should be escalated. It was agreed that Cllr Juniper and the Clerk would follow the issue up with Herts CC. </w:t>
      </w:r>
      <w:r>
        <w:rPr>
          <w:rStyle w:val="aqj"/>
          <w:rFonts w:ascii="Calibri" w:hAnsi="Calibri"/>
          <w:b/>
          <w:szCs w:val="22"/>
        </w:rPr>
        <w:t>(Action)</w:t>
      </w:r>
    </w:p>
    <w:p w14:paraId="09F61278" w14:textId="77777777" w:rsidR="00734D19" w:rsidRDefault="00734D19" w:rsidP="00734D19">
      <w:pPr>
        <w:tabs>
          <w:tab w:val="left" w:pos="720"/>
        </w:tabs>
        <w:spacing w:after="20"/>
        <w:ind w:left="483" w:right="119"/>
        <w:rPr>
          <w:rStyle w:val="aqj"/>
          <w:rFonts w:ascii="Calibri" w:hAnsi="Calibri"/>
          <w:b/>
          <w:szCs w:val="22"/>
        </w:rPr>
      </w:pPr>
    </w:p>
    <w:p w14:paraId="402F3998" w14:textId="77777777" w:rsidR="005A51AA" w:rsidRDefault="005A51AA"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Alteration to Luton Flight Path</w:t>
      </w:r>
    </w:p>
    <w:p w14:paraId="774BD9AC" w14:textId="76C97374" w:rsidR="003515B3" w:rsidRPr="00AA2EFE" w:rsidRDefault="003515B3" w:rsidP="005A51AA">
      <w:pPr>
        <w:tabs>
          <w:tab w:val="left" w:pos="720"/>
        </w:tabs>
        <w:spacing w:after="20"/>
        <w:ind w:left="483" w:right="119"/>
        <w:rPr>
          <w:rStyle w:val="aqj"/>
          <w:rFonts w:ascii="Calibri" w:hAnsi="Calibri"/>
          <w:b/>
          <w:szCs w:val="22"/>
        </w:rPr>
      </w:pPr>
      <w:r>
        <w:rPr>
          <w:rStyle w:val="aqj"/>
          <w:rFonts w:ascii="Calibri" w:hAnsi="Calibri"/>
          <w:szCs w:val="22"/>
        </w:rPr>
        <w:t>Cllr Juniper reported that parishioners had approached Cllrs to say they felt that more aircraft were flying over the village and asked whether there had been a change in flight paths. Cllr Eggar had approached Luton airport to ask about flight paths but had yet to receive a response. It was agreed that the Clerk would write to the airport with a Freedom of Information request.</w:t>
      </w:r>
      <w:r w:rsidR="00AA2EFE">
        <w:rPr>
          <w:rStyle w:val="aqj"/>
          <w:rFonts w:ascii="Calibri" w:hAnsi="Calibri"/>
          <w:szCs w:val="22"/>
        </w:rPr>
        <w:t xml:space="preserve"> </w:t>
      </w:r>
      <w:r w:rsidR="00AA2EFE">
        <w:rPr>
          <w:rStyle w:val="aqj"/>
          <w:rFonts w:ascii="Calibri" w:hAnsi="Calibri"/>
          <w:b/>
          <w:szCs w:val="22"/>
        </w:rPr>
        <w:t>(Action)</w:t>
      </w:r>
    </w:p>
    <w:p w14:paraId="0EDB36F2" w14:textId="221018B3" w:rsidR="003515B3" w:rsidRPr="003515B3" w:rsidRDefault="00AA2EFE" w:rsidP="005A51AA">
      <w:pPr>
        <w:tabs>
          <w:tab w:val="left" w:pos="720"/>
        </w:tabs>
        <w:spacing w:after="20"/>
        <w:ind w:left="483" w:right="119"/>
        <w:rPr>
          <w:rStyle w:val="aqj"/>
          <w:rFonts w:ascii="Calibri" w:hAnsi="Calibri"/>
          <w:szCs w:val="22"/>
        </w:rPr>
      </w:pPr>
      <w:r>
        <w:rPr>
          <w:rStyle w:val="aqj"/>
          <w:rFonts w:ascii="Calibri" w:hAnsi="Calibri"/>
          <w:szCs w:val="22"/>
        </w:rPr>
        <w:t xml:space="preserve">A member of public asked whether the Council had been involved in the Luton Airport Expansion consultation. </w:t>
      </w:r>
      <w:r w:rsidR="003515B3">
        <w:rPr>
          <w:rStyle w:val="aqj"/>
          <w:rFonts w:ascii="Calibri" w:hAnsi="Calibri"/>
          <w:szCs w:val="22"/>
        </w:rPr>
        <w:t>The Council discussed whether it was their role to be involved in campaigning against</w:t>
      </w:r>
      <w:r>
        <w:rPr>
          <w:rStyle w:val="aqj"/>
          <w:rFonts w:ascii="Calibri" w:hAnsi="Calibri"/>
          <w:szCs w:val="22"/>
        </w:rPr>
        <w:t xml:space="preserve"> the expansion. Cllr McCarthy said the Council need to think carefully about their role in such campaigns and the level of commitment that might be required.</w:t>
      </w:r>
    </w:p>
    <w:p w14:paraId="0A658B3F" w14:textId="77777777" w:rsidR="005A51AA" w:rsidRPr="005A51AA" w:rsidRDefault="005A51AA" w:rsidP="005A51AA">
      <w:pPr>
        <w:tabs>
          <w:tab w:val="left" w:pos="720"/>
        </w:tabs>
        <w:spacing w:after="20"/>
        <w:ind w:left="483" w:right="119"/>
        <w:rPr>
          <w:rStyle w:val="aqj"/>
          <w:rFonts w:ascii="Calibri" w:hAnsi="Calibri"/>
          <w:i/>
          <w:szCs w:val="22"/>
        </w:rPr>
      </w:pPr>
    </w:p>
    <w:p w14:paraId="749B9A5E" w14:textId="77777777" w:rsidR="00451E60" w:rsidRDefault="00451E60"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Request to use Recreation Ground for Event</w:t>
      </w:r>
    </w:p>
    <w:p w14:paraId="241D7F06" w14:textId="5CAE2797" w:rsidR="00D10FD9" w:rsidRPr="00D10FD9" w:rsidRDefault="00D10FD9" w:rsidP="00451E60">
      <w:pPr>
        <w:tabs>
          <w:tab w:val="left" w:pos="720"/>
        </w:tabs>
        <w:spacing w:after="20"/>
        <w:ind w:left="483" w:right="119"/>
        <w:rPr>
          <w:rStyle w:val="aqj"/>
          <w:rFonts w:ascii="Calibri" w:hAnsi="Calibri"/>
          <w:szCs w:val="22"/>
        </w:rPr>
      </w:pPr>
      <w:r>
        <w:rPr>
          <w:rStyle w:val="aqj"/>
          <w:rFonts w:ascii="Calibri" w:hAnsi="Calibri"/>
          <w:szCs w:val="22"/>
        </w:rPr>
        <w:t>The Clerk had received a request from a company to use the recreation Ground on 14</w:t>
      </w:r>
      <w:r w:rsidRPr="00D10FD9">
        <w:rPr>
          <w:rStyle w:val="aqj"/>
          <w:rFonts w:ascii="Calibri" w:hAnsi="Calibri"/>
          <w:szCs w:val="22"/>
          <w:vertAlign w:val="superscript"/>
        </w:rPr>
        <w:t>th</w:t>
      </w:r>
      <w:r>
        <w:rPr>
          <w:rStyle w:val="aqj"/>
          <w:rFonts w:ascii="Calibri" w:hAnsi="Calibri"/>
          <w:szCs w:val="22"/>
        </w:rPr>
        <w:t xml:space="preserve"> September for an event. The Clerk had circulated the request to Cllrs and added more detail from discussions with the event organisers. Cllr Pearce proposed the Council allow the Rec to </w:t>
      </w:r>
      <w:r>
        <w:rPr>
          <w:rStyle w:val="aqj"/>
          <w:rFonts w:ascii="Calibri" w:hAnsi="Calibri"/>
          <w:szCs w:val="22"/>
        </w:rPr>
        <w:lastRenderedPageBreak/>
        <w:t>be used subject to checking with the Aldbury Sports Club, a commitment that no fireworks would be used and a donation to the pond fund of £1,500; this was seconded by Cllr Juniper.</w:t>
      </w:r>
    </w:p>
    <w:p w14:paraId="4E04D72A" w14:textId="7D593981" w:rsidR="00451E60" w:rsidRDefault="00451E60" w:rsidP="00451E60">
      <w:pPr>
        <w:tabs>
          <w:tab w:val="left" w:pos="720"/>
        </w:tabs>
        <w:spacing w:after="20"/>
        <w:ind w:left="483" w:right="119"/>
        <w:rPr>
          <w:rStyle w:val="aqj"/>
          <w:rFonts w:ascii="Calibri" w:hAnsi="Calibri"/>
          <w:i/>
          <w:szCs w:val="22"/>
        </w:rPr>
      </w:pPr>
    </w:p>
    <w:p w14:paraId="6300136E" w14:textId="77777777" w:rsidR="00D10FD9" w:rsidRPr="00451E60" w:rsidRDefault="00D10FD9" w:rsidP="00451E60">
      <w:pPr>
        <w:tabs>
          <w:tab w:val="left" w:pos="720"/>
        </w:tabs>
        <w:spacing w:after="20"/>
        <w:ind w:left="483" w:right="119"/>
        <w:rPr>
          <w:rStyle w:val="aqj"/>
          <w:rFonts w:ascii="Calibri" w:hAnsi="Calibri"/>
          <w:i/>
          <w:szCs w:val="22"/>
        </w:rPr>
      </w:pPr>
    </w:p>
    <w:p w14:paraId="2ABF3BD4" w14:textId="2031A9E5" w:rsidR="00734D19" w:rsidRDefault="00734D1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Warden’s Report</w:t>
      </w:r>
      <w:r w:rsidR="00451E60">
        <w:rPr>
          <w:rStyle w:val="aqj"/>
          <w:rFonts w:ascii="Calibri" w:hAnsi="Calibri"/>
          <w:b/>
          <w:szCs w:val="22"/>
        </w:rPr>
        <w:t xml:space="preserve"> </w:t>
      </w:r>
      <w:r>
        <w:rPr>
          <w:rStyle w:val="aqj"/>
          <w:rFonts w:ascii="Calibri" w:hAnsi="Calibri"/>
          <w:b/>
          <w:szCs w:val="22"/>
        </w:rPr>
        <w:t>&amp; Matters arising</w:t>
      </w:r>
    </w:p>
    <w:p w14:paraId="2C4F6818" w14:textId="0A0E74FE" w:rsidR="00D10FD9" w:rsidRPr="00D10FD9" w:rsidRDefault="00D10FD9" w:rsidP="00D10FD9">
      <w:pPr>
        <w:tabs>
          <w:tab w:val="left" w:pos="720"/>
        </w:tabs>
        <w:spacing w:after="20"/>
        <w:ind w:left="483" w:right="119"/>
        <w:rPr>
          <w:rStyle w:val="aqj"/>
          <w:rFonts w:ascii="Calibri" w:hAnsi="Calibri"/>
          <w:szCs w:val="22"/>
        </w:rPr>
      </w:pPr>
      <w:r>
        <w:rPr>
          <w:rStyle w:val="aqj"/>
          <w:rFonts w:ascii="Calibri" w:hAnsi="Calibri"/>
          <w:szCs w:val="22"/>
        </w:rPr>
        <w:t>The Warden’s report for August had been circulated and was noted by Cllrs. The Warden had replaced one of the posts at the Rec. The Clerk said she would be following up regarding supplier meetings about the playground.</w:t>
      </w:r>
    </w:p>
    <w:p w14:paraId="0566F821" w14:textId="77777777" w:rsidR="00734D19" w:rsidRDefault="00734D19" w:rsidP="00734D19">
      <w:pPr>
        <w:tabs>
          <w:tab w:val="left" w:pos="720"/>
        </w:tabs>
        <w:spacing w:after="20"/>
        <w:ind w:left="483" w:right="119"/>
        <w:rPr>
          <w:rStyle w:val="aqj"/>
          <w:rFonts w:ascii="Calibri" w:hAnsi="Calibri"/>
          <w:b/>
          <w:szCs w:val="22"/>
        </w:rPr>
      </w:pPr>
    </w:p>
    <w:p w14:paraId="5A49C1BC" w14:textId="77777777"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14:paraId="244CCE1F" w14:textId="259D93F2" w:rsidR="00D10FD9" w:rsidRPr="00285E4F" w:rsidRDefault="00D10FD9" w:rsidP="00444D1F">
      <w:pPr>
        <w:pStyle w:val="ListParagraph"/>
        <w:numPr>
          <w:ilvl w:val="0"/>
          <w:numId w:val="28"/>
        </w:numPr>
        <w:rPr>
          <w:rStyle w:val="aqj"/>
          <w:rFonts w:ascii="Calibri" w:hAnsi="Calibri"/>
          <w:i/>
          <w:szCs w:val="22"/>
        </w:rPr>
      </w:pPr>
      <w:r>
        <w:rPr>
          <w:rStyle w:val="aqj"/>
          <w:rFonts w:ascii="Calibri" w:hAnsi="Calibri"/>
          <w:szCs w:val="22"/>
        </w:rPr>
        <w:t>An email had been received from a resident regarding the potential for flooding in Stoneycroft. Cllr Juniper said that the Pond Working Group were already aware of the issues raised and had most of them covered. It was agreed that Cllr Juniper would respond to the resident and that Cllr Moore would follow up with</w:t>
      </w:r>
      <w:r w:rsidR="00285E4F">
        <w:rPr>
          <w:rStyle w:val="aqj"/>
          <w:rFonts w:ascii="Calibri" w:hAnsi="Calibri"/>
          <w:szCs w:val="22"/>
        </w:rPr>
        <w:t xml:space="preserve"> the landowner concerned. </w:t>
      </w:r>
      <w:r w:rsidR="00285E4F">
        <w:rPr>
          <w:rStyle w:val="aqj"/>
          <w:rFonts w:ascii="Calibri" w:hAnsi="Calibri"/>
          <w:b/>
          <w:szCs w:val="22"/>
        </w:rPr>
        <w:t>(Action)</w:t>
      </w:r>
    </w:p>
    <w:p w14:paraId="29416DFA" w14:textId="4C05AB7C" w:rsidR="00285E4F" w:rsidRPr="00285E4F" w:rsidRDefault="00285E4F" w:rsidP="00444D1F">
      <w:pPr>
        <w:pStyle w:val="ListParagraph"/>
        <w:numPr>
          <w:ilvl w:val="0"/>
          <w:numId w:val="28"/>
        </w:numPr>
        <w:rPr>
          <w:rStyle w:val="aqj"/>
          <w:rFonts w:ascii="Calibri" w:hAnsi="Calibri"/>
          <w:i/>
          <w:szCs w:val="22"/>
        </w:rPr>
      </w:pPr>
      <w:r>
        <w:rPr>
          <w:rStyle w:val="aqj"/>
          <w:rFonts w:ascii="Calibri" w:hAnsi="Calibri"/>
          <w:szCs w:val="22"/>
        </w:rPr>
        <w:t>The Clerk had received correspondence from CDA Herts inviting APC to become a member. It was agreed not to take up membership.</w:t>
      </w:r>
    </w:p>
    <w:p w14:paraId="109085A6" w14:textId="4961CAA0" w:rsidR="00285E4F" w:rsidRPr="00285E4F" w:rsidRDefault="00285E4F" w:rsidP="00444D1F">
      <w:pPr>
        <w:pStyle w:val="ListParagraph"/>
        <w:numPr>
          <w:ilvl w:val="0"/>
          <w:numId w:val="28"/>
        </w:numPr>
        <w:rPr>
          <w:rStyle w:val="aqj"/>
          <w:rFonts w:ascii="Calibri" w:hAnsi="Calibri"/>
          <w:i/>
          <w:szCs w:val="22"/>
        </w:rPr>
      </w:pPr>
      <w:r>
        <w:rPr>
          <w:rStyle w:val="aqj"/>
          <w:rFonts w:ascii="Calibri" w:hAnsi="Calibri"/>
          <w:szCs w:val="22"/>
        </w:rPr>
        <w:t>A letter from Herts CC regarding the Hertfordshire Waste Local Plan: Call for sites 2018 was noted by Cllrs.</w:t>
      </w:r>
    </w:p>
    <w:p w14:paraId="47A737FD" w14:textId="13AD7B14" w:rsidR="00285E4F" w:rsidRDefault="00285E4F" w:rsidP="00444D1F">
      <w:pPr>
        <w:pStyle w:val="ListParagraph"/>
        <w:numPr>
          <w:ilvl w:val="0"/>
          <w:numId w:val="28"/>
        </w:numPr>
        <w:rPr>
          <w:rStyle w:val="aqj"/>
          <w:rFonts w:ascii="Calibri" w:hAnsi="Calibri"/>
          <w:szCs w:val="22"/>
        </w:rPr>
      </w:pPr>
      <w:r w:rsidRPr="00285E4F">
        <w:rPr>
          <w:rStyle w:val="aqj"/>
          <w:rFonts w:ascii="Calibri" w:hAnsi="Calibri"/>
          <w:szCs w:val="22"/>
        </w:rPr>
        <w:t>The Clerk had received</w:t>
      </w:r>
      <w:r>
        <w:rPr>
          <w:rStyle w:val="aqj"/>
          <w:rFonts w:ascii="Calibri" w:hAnsi="Calibri"/>
          <w:szCs w:val="22"/>
        </w:rPr>
        <w:t xml:space="preserve"> an email from Herts CC regarding grit for the winter, it was agreed that providing the bins in Malting Lane were filled, no further grit was required.</w:t>
      </w:r>
    </w:p>
    <w:p w14:paraId="0157777A" w14:textId="111B3DD1" w:rsidR="00285E4F" w:rsidRPr="00285E4F" w:rsidRDefault="00285E4F" w:rsidP="00444D1F">
      <w:pPr>
        <w:pStyle w:val="ListParagraph"/>
        <w:numPr>
          <w:ilvl w:val="0"/>
          <w:numId w:val="28"/>
        </w:numPr>
        <w:rPr>
          <w:rStyle w:val="aqj"/>
          <w:rFonts w:ascii="Calibri" w:hAnsi="Calibri"/>
          <w:szCs w:val="22"/>
        </w:rPr>
      </w:pPr>
      <w:r>
        <w:rPr>
          <w:rStyle w:val="aqj"/>
          <w:rFonts w:ascii="Calibri" w:hAnsi="Calibri"/>
          <w:szCs w:val="22"/>
        </w:rPr>
        <w:t>The Clerk had received two emails from a resident regarding the Ashridge parking proposals. (see below under public participation)</w:t>
      </w:r>
    </w:p>
    <w:p w14:paraId="0DF2D1E3" w14:textId="77777777" w:rsidR="00444D1F" w:rsidRPr="00444D1F" w:rsidRDefault="00444D1F" w:rsidP="00444D1F">
      <w:pPr>
        <w:ind w:left="123"/>
        <w:rPr>
          <w:rStyle w:val="aqj"/>
          <w:rFonts w:ascii="Calibri" w:hAnsi="Calibri"/>
          <w:i/>
          <w:szCs w:val="22"/>
        </w:rPr>
      </w:pPr>
    </w:p>
    <w:p w14:paraId="376AA5D7" w14:textId="77777777"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14:paraId="6B768304" w14:textId="2E34A393" w:rsidR="00285E4F" w:rsidRDefault="00285E4F" w:rsidP="00285E4F">
      <w:pPr>
        <w:pStyle w:val="ListParagraph"/>
        <w:numPr>
          <w:ilvl w:val="0"/>
          <w:numId w:val="30"/>
        </w:numPr>
        <w:tabs>
          <w:tab w:val="left" w:pos="720"/>
        </w:tabs>
        <w:spacing w:after="20"/>
        <w:ind w:right="119"/>
        <w:rPr>
          <w:rStyle w:val="aqj"/>
          <w:rFonts w:ascii="Calibri" w:hAnsi="Calibri"/>
          <w:szCs w:val="22"/>
        </w:rPr>
      </w:pPr>
      <w:r w:rsidRPr="00285E4F">
        <w:rPr>
          <w:rStyle w:val="aqj"/>
          <w:rFonts w:ascii="Calibri" w:hAnsi="Calibri"/>
          <w:szCs w:val="22"/>
        </w:rPr>
        <w:t>Two residents</w:t>
      </w:r>
      <w:r>
        <w:rPr>
          <w:rStyle w:val="aqj"/>
          <w:rFonts w:ascii="Calibri" w:hAnsi="Calibri"/>
          <w:szCs w:val="22"/>
        </w:rPr>
        <w:t xml:space="preserve"> had attended the meeting to express their concerns about the proposals for future parking at the Ashridge Estate. There had been a suggestion that the Old Dairy field might be suggested for par</w:t>
      </w:r>
      <w:r w:rsidR="00C317CA">
        <w:rPr>
          <w:rStyle w:val="aqj"/>
          <w:rFonts w:ascii="Calibri" w:hAnsi="Calibri"/>
          <w:szCs w:val="22"/>
        </w:rPr>
        <w:t>k</w:t>
      </w:r>
      <w:bookmarkStart w:id="0" w:name="_GoBack"/>
      <w:bookmarkEnd w:id="0"/>
      <w:r>
        <w:rPr>
          <w:rStyle w:val="aqj"/>
          <w:rFonts w:ascii="Calibri" w:hAnsi="Calibri"/>
          <w:szCs w:val="22"/>
        </w:rPr>
        <w:t>ing and the residents, whose properties were close to the field had been concerned and commented that there was a restricted covenant on this old meadow. They had subsequently received an assurance from Ashridge that they wouldn’t be trying to lift the covenant and they would be looking for other options. The residents said they weren’t happy with the response they had received from the Clerk of the PC for which Cllr Brady apologised.</w:t>
      </w:r>
    </w:p>
    <w:p w14:paraId="116901AD" w14:textId="609C9935" w:rsidR="006200C3" w:rsidRDefault="00285E4F" w:rsidP="00285E4F">
      <w:pPr>
        <w:pStyle w:val="ListParagraph"/>
        <w:numPr>
          <w:ilvl w:val="0"/>
          <w:numId w:val="30"/>
        </w:numPr>
        <w:tabs>
          <w:tab w:val="left" w:pos="720"/>
        </w:tabs>
        <w:spacing w:after="20"/>
        <w:ind w:right="119"/>
        <w:rPr>
          <w:rStyle w:val="aqj"/>
          <w:rFonts w:ascii="Calibri" w:hAnsi="Calibri"/>
          <w:szCs w:val="22"/>
        </w:rPr>
      </w:pPr>
      <w:r>
        <w:rPr>
          <w:rStyle w:val="aqj"/>
          <w:rFonts w:ascii="Calibri" w:hAnsi="Calibri"/>
          <w:szCs w:val="22"/>
        </w:rPr>
        <w:t>A resident asked whether the Parish Council was doing anything for the WW1 centenary. Cllr Juniper said that there had been an exhibition in 2014 and he thought that the organisers might be doing a smaller version</w:t>
      </w:r>
      <w:r w:rsidR="00B53951">
        <w:rPr>
          <w:rStyle w:val="aqj"/>
          <w:rFonts w:ascii="Calibri" w:hAnsi="Calibri"/>
          <w:szCs w:val="22"/>
        </w:rPr>
        <w:t xml:space="preserve"> in the church this year.</w:t>
      </w:r>
    </w:p>
    <w:p w14:paraId="72AE5E38" w14:textId="77777777" w:rsidR="00B53951" w:rsidRPr="00B53951" w:rsidRDefault="00B53951" w:rsidP="00B53951">
      <w:pPr>
        <w:tabs>
          <w:tab w:val="left" w:pos="720"/>
        </w:tabs>
        <w:spacing w:after="20"/>
        <w:ind w:left="483" w:right="119"/>
        <w:rPr>
          <w:rStyle w:val="aqj"/>
          <w:rFonts w:ascii="Calibri" w:hAnsi="Calibri"/>
          <w:szCs w:val="22"/>
        </w:rPr>
      </w:pPr>
    </w:p>
    <w:p w14:paraId="0471F1CA" w14:textId="77777777"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14:paraId="22557EBE" w14:textId="6894E3F5" w:rsidR="00B54D3D" w:rsidRPr="00B53951" w:rsidRDefault="00B53951" w:rsidP="00B53951">
      <w:pPr>
        <w:pStyle w:val="ListParagraph"/>
        <w:numPr>
          <w:ilvl w:val="0"/>
          <w:numId w:val="31"/>
        </w:numPr>
        <w:suppressAutoHyphens w:val="0"/>
        <w:autoSpaceDN/>
        <w:spacing w:after="20"/>
        <w:ind w:right="120"/>
        <w:textAlignment w:val="auto"/>
        <w:rPr>
          <w:rFonts w:ascii="Calibri" w:eastAsia="Arial Unicode MS" w:hAnsi="Calibri"/>
          <w:b/>
          <w:szCs w:val="22"/>
          <w:lang w:val="en-US"/>
        </w:rPr>
      </w:pPr>
      <w:r>
        <w:rPr>
          <w:rFonts w:ascii="Calibri" w:eastAsia="Arial Unicode MS" w:hAnsi="Calibri"/>
          <w:szCs w:val="22"/>
          <w:lang w:val="en-US"/>
        </w:rPr>
        <w:t>Cllr Moore reported that Dacorum had issued a consultation on dog fouling and public space protection issues.</w:t>
      </w:r>
    </w:p>
    <w:p w14:paraId="6302C45C" w14:textId="580E570E" w:rsidR="00B53951" w:rsidRDefault="00B53951" w:rsidP="00B53951">
      <w:pPr>
        <w:suppressAutoHyphens w:val="0"/>
        <w:autoSpaceDN/>
        <w:spacing w:after="20"/>
        <w:ind w:left="480" w:right="120"/>
        <w:textAlignment w:val="auto"/>
        <w:rPr>
          <w:rFonts w:ascii="Calibri" w:eastAsia="Arial Unicode MS" w:hAnsi="Calibri"/>
          <w:b/>
          <w:szCs w:val="22"/>
          <w:lang w:val="en-US"/>
        </w:rPr>
      </w:pPr>
    </w:p>
    <w:p w14:paraId="392EA41B" w14:textId="4D5A687D" w:rsidR="00B53951" w:rsidRPr="00B53951" w:rsidRDefault="00B53951" w:rsidP="00B53951">
      <w:pPr>
        <w:suppressAutoHyphens w:val="0"/>
        <w:autoSpaceDN/>
        <w:spacing w:after="20"/>
        <w:ind w:left="480" w:right="120"/>
        <w:textAlignment w:val="auto"/>
        <w:rPr>
          <w:rFonts w:ascii="Calibri" w:eastAsia="Arial Unicode MS" w:hAnsi="Calibri"/>
          <w:szCs w:val="22"/>
          <w:lang w:val="en-US"/>
        </w:rPr>
      </w:pPr>
    </w:p>
    <w:p w14:paraId="20676498" w14:textId="25FFC08C" w:rsidR="00B53951" w:rsidRPr="00B53951" w:rsidRDefault="00B53951" w:rsidP="00B53951">
      <w:pPr>
        <w:suppressAutoHyphens w:val="0"/>
        <w:autoSpaceDN/>
        <w:spacing w:after="20"/>
        <w:ind w:left="480" w:right="120"/>
        <w:textAlignment w:val="auto"/>
        <w:rPr>
          <w:rFonts w:ascii="Calibri" w:eastAsia="Arial Unicode MS" w:hAnsi="Calibri"/>
          <w:szCs w:val="22"/>
          <w:lang w:val="en-US"/>
        </w:rPr>
      </w:pPr>
      <w:r w:rsidRPr="00B53951">
        <w:rPr>
          <w:rFonts w:ascii="Calibri" w:eastAsia="Arial Unicode MS" w:hAnsi="Calibri"/>
          <w:szCs w:val="22"/>
          <w:lang w:val="en-US"/>
        </w:rPr>
        <w:t>As there was no further business the meeting closed at 10.20 pm</w:t>
      </w:r>
    </w:p>
    <w:p w14:paraId="5F8A8A0F" w14:textId="77777777" w:rsidR="00B53951" w:rsidRPr="00B53951" w:rsidRDefault="00B53951" w:rsidP="00B53951">
      <w:pPr>
        <w:suppressAutoHyphens w:val="0"/>
        <w:autoSpaceDN/>
        <w:spacing w:after="20"/>
        <w:ind w:left="480" w:right="120"/>
        <w:textAlignment w:val="auto"/>
        <w:rPr>
          <w:rFonts w:ascii="Calibri" w:eastAsia="Arial Unicode MS" w:hAnsi="Calibri"/>
          <w:b/>
          <w:szCs w:val="22"/>
          <w:lang w:val="en-US"/>
        </w:rPr>
      </w:pPr>
    </w:p>
    <w:p w14:paraId="44EC06E1" w14:textId="77777777"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035042">
        <w:rPr>
          <w:rFonts w:ascii="Calibri" w:eastAsia="Arial Unicode MS" w:hAnsi="Calibri"/>
          <w:b/>
          <w:szCs w:val="22"/>
          <w:lang w:val="en-US"/>
        </w:rPr>
        <w:t>1</w:t>
      </w:r>
      <w:r w:rsidR="00035042" w:rsidRPr="00035042">
        <w:rPr>
          <w:rFonts w:ascii="Calibri" w:eastAsia="Arial Unicode MS" w:hAnsi="Calibri"/>
          <w:b/>
          <w:szCs w:val="22"/>
          <w:vertAlign w:val="superscript"/>
          <w:lang w:val="en-US"/>
        </w:rPr>
        <w:t>st</w:t>
      </w:r>
      <w:r w:rsidR="00035042">
        <w:rPr>
          <w:rFonts w:ascii="Calibri" w:eastAsia="Arial Unicode MS" w:hAnsi="Calibri"/>
          <w:b/>
          <w:szCs w:val="22"/>
          <w:lang w:val="en-US"/>
        </w:rPr>
        <w:t xml:space="preserve"> October</w:t>
      </w:r>
      <w:r w:rsidR="006A1B54">
        <w:rPr>
          <w:rFonts w:ascii="Calibri" w:eastAsia="Arial Unicode MS" w:hAnsi="Calibri"/>
          <w:b/>
          <w:szCs w:val="22"/>
          <w:lang w:val="en-US"/>
        </w:rPr>
        <w:t xml:space="preserve"> 2018</w:t>
      </w:r>
      <w:r w:rsidR="00B54D3D">
        <w:rPr>
          <w:rFonts w:ascii="Calibri" w:eastAsia="Arial Unicode MS" w:hAnsi="Calibri"/>
          <w:b/>
          <w:szCs w:val="22"/>
          <w:lang w:val="en-US"/>
        </w:rPr>
        <w:t xml:space="preserve"> </w:t>
      </w:r>
    </w:p>
    <w:p w14:paraId="2DD0C6FF" w14:textId="77777777"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B219C1">
      <w:footerReference w:type="default" r:id="rId9"/>
      <w:pgSz w:w="11906" w:h="16838"/>
      <w:pgMar w:top="680" w:right="1440" w:bottom="6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45355" w14:textId="77777777" w:rsidR="005C6BB3" w:rsidRDefault="005C6BB3">
      <w:r>
        <w:separator/>
      </w:r>
    </w:p>
  </w:endnote>
  <w:endnote w:type="continuationSeparator" w:id="0">
    <w:p w14:paraId="4407742B" w14:textId="77777777" w:rsidR="005C6BB3" w:rsidRDefault="005C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981BF" w14:textId="77777777" w:rsidR="00FE5921" w:rsidRDefault="008B72FF">
    <w:pPr>
      <w:pStyle w:val="Footer"/>
      <w:jc w:val="center"/>
    </w:pPr>
    <w:r>
      <w:rPr>
        <w:noProof/>
      </w:rPr>
      <w:fldChar w:fldCharType="begin"/>
    </w:r>
    <w:r>
      <w:rPr>
        <w:noProof/>
      </w:rPr>
      <w:instrText xml:space="preserve"> PAGE   \* MERGEFORMAT </w:instrText>
    </w:r>
    <w:r>
      <w:rPr>
        <w:noProof/>
      </w:rPr>
      <w:fldChar w:fldCharType="separate"/>
    </w:r>
    <w:r w:rsidR="003D6596">
      <w:rPr>
        <w:noProof/>
      </w:rPr>
      <w:t>2</w:t>
    </w:r>
    <w:r>
      <w:rPr>
        <w:noProof/>
      </w:rPr>
      <w:fldChar w:fldCharType="end"/>
    </w:r>
  </w:p>
  <w:p w14:paraId="12A34BF7"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BA17" w14:textId="77777777" w:rsidR="005C6BB3" w:rsidRDefault="005C6BB3">
      <w:r>
        <w:rPr>
          <w:color w:val="000000"/>
        </w:rPr>
        <w:separator/>
      </w:r>
    </w:p>
  </w:footnote>
  <w:footnote w:type="continuationSeparator" w:id="0">
    <w:p w14:paraId="5AC4A5F2" w14:textId="77777777" w:rsidR="005C6BB3" w:rsidRDefault="005C6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B52"/>
    <w:multiLevelType w:val="hybridMultilevel"/>
    <w:tmpl w:val="8E4698A4"/>
    <w:lvl w:ilvl="0" w:tplc="08090001">
      <w:start w:val="1"/>
      <w:numFmt w:val="bullet"/>
      <w:lvlText w:val=""/>
      <w:lvlJc w:val="left"/>
      <w:pPr>
        <w:ind w:left="1612" w:hanging="360"/>
      </w:pPr>
      <w:rPr>
        <w:rFonts w:ascii="Symbol" w:hAnsi="Symbol" w:hint="default"/>
      </w:rPr>
    </w:lvl>
    <w:lvl w:ilvl="1" w:tplc="08090003">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1" w15:restartNumberingAfterBreak="0">
    <w:nsid w:val="0A6E3C49"/>
    <w:multiLevelType w:val="hybridMultilevel"/>
    <w:tmpl w:val="039021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0F62552F"/>
    <w:multiLevelType w:val="hybridMultilevel"/>
    <w:tmpl w:val="69044EB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8E0397"/>
    <w:multiLevelType w:val="hybridMultilevel"/>
    <w:tmpl w:val="DAF455A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6" w15:restartNumberingAfterBreak="0">
    <w:nsid w:val="197B2FC0"/>
    <w:multiLevelType w:val="hybridMultilevel"/>
    <w:tmpl w:val="28326A3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 w15:restartNumberingAfterBreak="0">
    <w:nsid w:val="1F8576D9"/>
    <w:multiLevelType w:val="hybridMultilevel"/>
    <w:tmpl w:val="648002F2"/>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8" w15:restartNumberingAfterBreak="0">
    <w:nsid w:val="27A7592A"/>
    <w:multiLevelType w:val="hybridMultilevel"/>
    <w:tmpl w:val="6674E0E2"/>
    <w:lvl w:ilvl="0" w:tplc="30E66A02">
      <w:start w:val="1"/>
      <w:numFmt w:val="lowerLetter"/>
      <w:lvlText w:val="%1)"/>
      <w:lvlJc w:val="left"/>
      <w:pPr>
        <w:ind w:left="843" w:hanging="360"/>
      </w:pPr>
      <w:rPr>
        <w:rFonts w:hint="default"/>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9" w15:restartNumberingAfterBreak="0">
    <w:nsid w:val="2E621735"/>
    <w:multiLevelType w:val="multilevel"/>
    <w:tmpl w:val="E318A272"/>
    <w:lvl w:ilvl="0">
      <w:start w:val="160"/>
      <w:numFmt w:val="decimal"/>
      <w:lvlText w:val="18/%1"/>
      <w:lvlJc w:val="left"/>
      <w:pPr>
        <w:ind w:left="2203"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0" w15:restartNumberingAfterBreak="0">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1" w15:restartNumberingAfterBreak="0">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4" w15:restartNumberingAfterBreak="0">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15:restartNumberingAfterBreak="0">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15:restartNumberingAfterBreak="0">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1" w15:restartNumberingAfterBreak="0">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3343A0"/>
    <w:multiLevelType w:val="hybridMultilevel"/>
    <w:tmpl w:val="0CE8911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3" w15:restartNumberingAfterBreak="0">
    <w:nsid w:val="5A55362F"/>
    <w:multiLevelType w:val="hybridMultilevel"/>
    <w:tmpl w:val="B20E328C"/>
    <w:lvl w:ilvl="0" w:tplc="A4F03B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25" w15:restartNumberingAfterBreak="0">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7" w15:restartNumberingAfterBreak="0">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9" w15:restartNumberingAfterBreak="0">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30" w15:restartNumberingAfterBreak="0">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20"/>
  </w:num>
  <w:num w:numId="4">
    <w:abstractNumId w:val="4"/>
  </w:num>
  <w:num w:numId="5">
    <w:abstractNumId w:val="27"/>
  </w:num>
  <w:num w:numId="6">
    <w:abstractNumId w:val="15"/>
  </w:num>
  <w:num w:numId="7">
    <w:abstractNumId w:val="28"/>
  </w:num>
  <w:num w:numId="8">
    <w:abstractNumId w:val="26"/>
  </w:num>
  <w:num w:numId="9">
    <w:abstractNumId w:val="30"/>
  </w:num>
  <w:num w:numId="10">
    <w:abstractNumId w:val="16"/>
  </w:num>
  <w:num w:numId="11">
    <w:abstractNumId w:val="12"/>
  </w:num>
  <w:num w:numId="12">
    <w:abstractNumId w:val="0"/>
  </w:num>
  <w:num w:numId="13">
    <w:abstractNumId w:val="13"/>
  </w:num>
  <w:num w:numId="14">
    <w:abstractNumId w:val="21"/>
  </w:num>
  <w:num w:numId="15">
    <w:abstractNumId w:val="2"/>
  </w:num>
  <w:num w:numId="16">
    <w:abstractNumId w:val="11"/>
  </w:num>
  <w:num w:numId="17">
    <w:abstractNumId w:val="19"/>
  </w:num>
  <w:num w:numId="18">
    <w:abstractNumId w:val="18"/>
  </w:num>
  <w:num w:numId="19">
    <w:abstractNumId w:val="29"/>
  </w:num>
  <w:num w:numId="20">
    <w:abstractNumId w:val="10"/>
  </w:num>
  <w:num w:numId="21">
    <w:abstractNumId w:val="24"/>
  </w:num>
  <w:num w:numId="22">
    <w:abstractNumId w:val="14"/>
  </w:num>
  <w:num w:numId="23">
    <w:abstractNumId w:val="25"/>
  </w:num>
  <w:num w:numId="24">
    <w:abstractNumId w:val="1"/>
  </w:num>
  <w:num w:numId="25">
    <w:abstractNumId w:val="6"/>
  </w:num>
  <w:num w:numId="26">
    <w:abstractNumId w:val="5"/>
  </w:num>
  <w:num w:numId="27">
    <w:abstractNumId w:val="8"/>
  </w:num>
  <w:num w:numId="28">
    <w:abstractNumId w:val="22"/>
  </w:num>
  <w:num w:numId="29">
    <w:abstractNumId w:val="23"/>
  </w:num>
  <w:num w:numId="30">
    <w:abstractNumId w:val="7"/>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042"/>
    <w:rsid w:val="0003567B"/>
    <w:rsid w:val="0003631A"/>
    <w:rsid w:val="0003692B"/>
    <w:rsid w:val="000413C6"/>
    <w:rsid w:val="000429FA"/>
    <w:rsid w:val="0004738E"/>
    <w:rsid w:val="00050C61"/>
    <w:rsid w:val="00051A5B"/>
    <w:rsid w:val="0005294B"/>
    <w:rsid w:val="00053D57"/>
    <w:rsid w:val="0005415E"/>
    <w:rsid w:val="000562B3"/>
    <w:rsid w:val="00060891"/>
    <w:rsid w:val="0006214C"/>
    <w:rsid w:val="00063EF4"/>
    <w:rsid w:val="00064066"/>
    <w:rsid w:val="00065AB4"/>
    <w:rsid w:val="00065DF6"/>
    <w:rsid w:val="00065F6B"/>
    <w:rsid w:val="00066002"/>
    <w:rsid w:val="00066701"/>
    <w:rsid w:val="00066C2C"/>
    <w:rsid w:val="000735CD"/>
    <w:rsid w:val="000736B6"/>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239"/>
    <w:rsid w:val="000F2D2A"/>
    <w:rsid w:val="000F399B"/>
    <w:rsid w:val="000F4EF8"/>
    <w:rsid w:val="000F6310"/>
    <w:rsid w:val="00100F3B"/>
    <w:rsid w:val="001027C9"/>
    <w:rsid w:val="00102EBC"/>
    <w:rsid w:val="00102F29"/>
    <w:rsid w:val="00103BAE"/>
    <w:rsid w:val="00103C87"/>
    <w:rsid w:val="00104D0A"/>
    <w:rsid w:val="00106009"/>
    <w:rsid w:val="001063C2"/>
    <w:rsid w:val="001104A8"/>
    <w:rsid w:val="00111757"/>
    <w:rsid w:val="00117061"/>
    <w:rsid w:val="00120F5A"/>
    <w:rsid w:val="001213C9"/>
    <w:rsid w:val="00123FF4"/>
    <w:rsid w:val="00124651"/>
    <w:rsid w:val="00126DC8"/>
    <w:rsid w:val="00127F9E"/>
    <w:rsid w:val="00130C47"/>
    <w:rsid w:val="00131704"/>
    <w:rsid w:val="00136707"/>
    <w:rsid w:val="00136DCD"/>
    <w:rsid w:val="00137946"/>
    <w:rsid w:val="00137E23"/>
    <w:rsid w:val="001419C1"/>
    <w:rsid w:val="00143F7D"/>
    <w:rsid w:val="001457F6"/>
    <w:rsid w:val="00145D8F"/>
    <w:rsid w:val="0014638C"/>
    <w:rsid w:val="001510FC"/>
    <w:rsid w:val="0015237A"/>
    <w:rsid w:val="00157208"/>
    <w:rsid w:val="0016095E"/>
    <w:rsid w:val="00160CF2"/>
    <w:rsid w:val="0016345D"/>
    <w:rsid w:val="00165723"/>
    <w:rsid w:val="00170241"/>
    <w:rsid w:val="00170AF7"/>
    <w:rsid w:val="00172E1A"/>
    <w:rsid w:val="00177BBD"/>
    <w:rsid w:val="00181105"/>
    <w:rsid w:val="00181625"/>
    <w:rsid w:val="00181FE1"/>
    <w:rsid w:val="00184AE4"/>
    <w:rsid w:val="00184D43"/>
    <w:rsid w:val="0018543F"/>
    <w:rsid w:val="00185818"/>
    <w:rsid w:val="0018617B"/>
    <w:rsid w:val="001878F9"/>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18C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3EFD"/>
    <w:rsid w:val="002447BA"/>
    <w:rsid w:val="00245EB2"/>
    <w:rsid w:val="00246F53"/>
    <w:rsid w:val="00247189"/>
    <w:rsid w:val="00252596"/>
    <w:rsid w:val="00252DA1"/>
    <w:rsid w:val="00257D05"/>
    <w:rsid w:val="0026204D"/>
    <w:rsid w:val="00262793"/>
    <w:rsid w:val="002641B6"/>
    <w:rsid w:val="0026440F"/>
    <w:rsid w:val="002711A7"/>
    <w:rsid w:val="002731C1"/>
    <w:rsid w:val="002736C7"/>
    <w:rsid w:val="00273F25"/>
    <w:rsid w:val="00276CC1"/>
    <w:rsid w:val="002778DF"/>
    <w:rsid w:val="002848E0"/>
    <w:rsid w:val="00284ABE"/>
    <w:rsid w:val="0028558E"/>
    <w:rsid w:val="00285808"/>
    <w:rsid w:val="00285E4F"/>
    <w:rsid w:val="00286AB9"/>
    <w:rsid w:val="002901FF"/>
    <w:rsid w:val="00290756"/>
    <w:rsid w:val="00290842"/>
    <w:rsid w:val="002A0E08"/>
    <w:rsid w:val="002A2B25"/>
    <w:rsid w:val="002A36AE"/>
    <w:rsid w:val="002A3CE8"/>
    <w:rsid w:val="002B0211"/>
    <w:rsid w:val="002B39BE"/>
    <w:rsid w:val="002B4F54"/>
    <w:rsid w:val="002B5548"/>
    <w:rsid w:val="002C043A"/>
    <w:rsid w:val="002C22C0"/>
    <w:rsid w:val="002C2DB5"/>
    <w:rsid w:val="002C440D"/>
    <w:rsid w:val="002C623B"/>
    <w:rsid w:val="002C740D"/>
    <w:rsid w:val="002D1CDC"/>
    <w:rsid w:val="002D2C6A"/>
    <w:rsid w:val="002D3F7B"/>
    <w:rsid w:val="002D4613"/>
    <w:rsid w:val="002D7354"/>
    <w:rsid w:val="002D7954"/>
    <w:rsid w:val="002D7C58"/>
    <w:rsid w:val="002E0902"/>
    <w:rsid w:val="002E1CB0"/>
    <w:rsid w:val="002E4061"/>
    <w:rsid w:val="002E7544"/>
    <w:rsid w:val="002F1B60"/>
    <w:rsid w:val="002F203E"/>
    <w:rsid w:val="002F26D8"/>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9E2"/>
    <w:rsid w:val="00331DAF"/>
    <w:rsid w:val="0033208D"/>
    <w:rsid w:val="00332BD8"/>
    <w:rsid w:val="00332CB4"/>
    <w:rsid w:val="00332DCC"/>
    <w:rsid w:val="00332ED9"/>
    <w:rsid w:val="00333A03"/>
    <w:rsid w:val="00335FFF"/>
    <w:rsid w:val="00336B27"/>
    <w:rsid w:val="00336CC1"/>
    <w:rsid w:val="00337695"/>
    <w:rsid w:val="003423FB"/>
    <w:rsid w:val="0034407E"/>
    <w:rsid w:val="00344C26"/>
    <w:rsid w:val="00345051"/>
    <w:rsid w:val="00345DD6"/>
    <w:rsid w:val="0034687F"/>
    <w:rsid w:val="00350115"/>
    <w:rsid w:val="0035080E"/>
    <w:rsid w:val="003515B3"/>
    <w:rsid w:val="00353243"/>
    <w:rsid w:val="003551B7"/>
    <w:rsid w:val="00355F95"/>
    <w:rsid w:val="00361564"/>
    <w:rsid w:val="00364210"/>
    <w:rsid w:val="00365E01"/>
    <w:rsid w:val="0036647A"/>
    <w:rsid w:val="003673AB"/>
    <w:rsid w:val="0036796A"/>
    <w:rsid w:val="0037003E"/>
    <w:rsid w:val="00371F89"/>
    <w:rsid w:val="003731A5"/>
    <w:rsid w:val="0037520D"/>
    <w:rsid w:val="0037608C"/>
    <w:rsid w:val="003771B8"/>
    <w:rsid w:val="00377774"/>
    <w:rsid w:val="0038359E"/>
    <w:rsid w:val="003838EF"/>
    <w:rsid w:val="003858B1"/>
    <w:rsid w:val="00385A60"/>
    <w:rsid w:val="00386246"/>
    <w:rsid w:val="003874CD"/>
    <w:rsid w:val="003901A4"/>
    <w:rsid w:val="00390AA5"/>
    <w:rsid w:val="003A29B5"/>
    <w:rsid w:val="003A4400"/>
    <w:rsid w:val="003B0970"/>
    <w:rsid w:val="003B0BE2"/>
    <w:rsid w:val="003B244D"/>
    <w:rsid w:val="003B2A55"/>
    <w:rsid w:val="003B2E88"/>
    <w:rsid w:val="003B2FF8"/>
    <w:rsid w:val="003B61B5"/>
    <w:rsid w:val="003B6CE5"/>
    <w:rsid w:val="003B6D73"/>
    <w:rsid w:val="003B72C9"/>
    <w:rsid w:val="003C1DE3"/>
    <w:rsid w:val="003C2396"/>
    <w:rsid w:val="003C2F3A"/>
    <w:rsid w:val="003C398D"/>
    <w:rsid w:val="003C6727"/>
    <w:rsid w:val="003C7E89"/>
    <w:rsid w:val="003D011B"/>
    <w:rsid w:val="003D3520"/>
    <w:rsid w:val="003D42E5"/>
    <w:rsid w:val="003D6596"/>
    <w:rsid w:val="003E2643"/>
    <w:rsid w:val="003E4196"/>
    <w:rsid w:val="003E61D1"/>
    <w:rsid w:val="003F01F8"/>
    <w:rsid w:val="003F09F3"/>
    <w:rsid w:val="003F1398"/>
    <w:rsid w:val="003F22C4"/>
    <w:rsid w:val="003F277B"/>
    <w:rsid w:val="003F55F9"/>
    <w:rsid w:val="003F5E3B"/>
    <w:rsid w:val="003F6870"/>
    <w:rsid w:val="003F7788"/>
    <w:rsid w:val="004016BE"/>
    <w:rsid w:val="004030E7"/>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44D1F"/>
    <w:rsid w:val="0044747D"/>
    <w:rsid w:val="0045112A"/>
    <w:rsid w:val="0045179C"/>
    <w:rsid w:val="00451E60"/>
    <w:rsid w:val="00453C9D"/>
    <w:rsid w:val="0045450F"/>
    <w:rsid w:val="00455061"/>
    <w:rsid w:val="004563DA"/>
    <w:rsid w:val="00461B13"/>
    <w:rsid w:val="00463ED9"/>
    <w:rsid w:val="00465086"/>
    <w:rsid w:val="00466064"/>
    <w:rsid w:val="00466FC2"/>
    <w:rsid w:val="004677D8"/>
    <w:rsid w:val="0047189B"/>
    <w:rsid w:val="00473A02"/>
    <w:rsid w:val="004751D9"/>
    <w:rsid w:val="00476C4C"/>
    <w:rsid w:val="00477C51"/>
    <w:rsid w:val="0048065D"/>
    <w:rsid w:val="00481114"/>
    <w:rsid w:val="0048341E"/>
    <w:rsid w:val="004839F0"/>
    <w:rsid w:val="004852DF"/>
    <w:rsid w:val="0048619D"/>
    <w:rsid w:val="004864D2"/>
    <w:rsid w:val="004903DF"/>
    <w:rsid w:val="00492A7F"/>
    <w:rsid w:val="00493282"/>
    <w:rsid w:val="00493299"/>
    <w:rsid w:val="004949D3"/>
    <w:rsid w:val="004A07B5"/>
    <w:rsid w:val="004A0FFC"/>
    <w:rsid w:val="004A4C8C"/>
    <w:rsid w:val="004B002A"/>
    <w:rsid w:val="004B0742"/>
    <w:rsid w:val="004B2593"/>
    <w:rsid w:val="004B4DD2"/>
    <w:rsid w:val="004C0401"/>
    <w:rsid w:val="004C1E1C"/>
    <w:rsid w:val="004C28E4"/>
    <w:rsid w:val="004C5DF8"/>
    <w:rsid w:val="004D089D"/>
    <w:rsid w:val="004D46FC"/>
    <w:rsid w:val="004D532C"/>
    <w:rsid w:val="004D5352"/>
    <w:rsid w:val="004D6FE2"/>
    <w:rsid w:val="004D7D88"/>
    <w:rsid w:val="004E1073"/>
    <w:rsid w:val="004E1097"/>
    <w:rsid w:val="004E1135"/>
    <w:rsid w:val="004E44B5"/>
    <w:rsid w:val="004E5E96"/>
    <w:rsid w:val="004F05EA"/>
    <w:rsid w:val="004F3122"/>
    <w:rsid w:val="004F41AE"/>
    <w:rsid w:val="004F7C82"/>
    <w:rsid w:val="005000D2"/>
    <w:rsid w:val="00501209"/>
    <w:rsid w:val="00502D0A"/>
    <w:rsid w:val="005036D4"/>
    <w:rsid w:val="00505C89"/>
    <w:rsid w:val="00512ABC"/>
    <w:rsid w:val="00513093"/>
    <w:rsid w:val="00513BA3"/>
    <w:rsid w:val="005165F8"/>
    <w:rsid w:val="00516C9B"/>
    <w:rsid w:val="00520A9A"/>
    <w:rsid w:val="00522DED"/>
    <w:rsid w:val="00523CA0"/>
    <w:rsid w:val="005265FA"/>
    <w:rsid w:val="00526A55"/>
    <w:rsid w:val="00527C48"/>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01E4"/>
    <w:rsid w:val="005832D9"/>
    <w:rsid w:val="005945DD"/>
    <w:rsid w:val="00596305"/>
    <w:rsid w:val="00597F69"/>
    <w:rsid w:val="005A3CAA"/>
    <w:rsid w:val="005A42F6"/>
    <w:rsid w:val="005A51AA"/>
    <w:rsid w:val="005A75FF"/>
    <w:rsid w:val="005B0DE7"/>
    <w:rsid w:val="005B286F"/>
    <w:rsid w:val="005B70A0"/>
    <w:rsid w:val="005B7FBD"/>
    <w:rsid w:val="005C277F"/>
    <w:rsid w:val="005C6BB3"/>
    <w:rsid w:val="005C77C4"/>
    <w:rsid w:val="005C798F"/>
    <w:rsid w:val="005D1768"/>
    <w:rsid w:val="005D24A1"/>
    <w:rsid w:val="005D5C16"/>
    <w:rsid w:val="005D6BDC"/>
    <w:rsid w:val="005D6D07"/>
    <w:rsid w:val="005E0AF5"/>
    <w:rsid w:val="005E4F65"/>
    <w:rsid w:val="005E5DAD"/>
    <w:rsid w:val="005E64C0"/>
    <w:rsid w:val="005E73EA"/>
    <w:rsid w:val="005E7C44"/>
    <w:rsid w:val="005F0A61"/>
    <w:rsid w:val="005F1088"/>
    <w:rsid w:val="005F1F7D"/>
    <w:rsid w:val="005F23B9"/>
    <w:rsid w:val="005F4550"/>
    <w:rsid w:val="005F57F9"/>
    <w:rsid w:val="005F726C"/>
    <w:rsid w:val="005F76F7"/>
    <w:rsid w:val="006002A9"/>
    <w:rsid w:val="006076CB"/>
    <w:rsid w:val="0061158A"/>
    <w:rsid w:val="00611E2C"/>
    <w:rsid w:val="00612E5C"/>
    <w:rsid w:val="00613337"/>
    <w:rsid w:val="00616381"/>
    <w:rsid w:val="0061774F"/>
    <w:rsid w:val="006200C3"/>
    <w:rsid w:val="006214FE"/>
    <w:rsid w:val="00622FA9"/>
    <w:rsid w:val="00626FAE"/>
    <w:rsid w:val="00630B09"/>
    <w:rsid w:val="00633B02"/>
    <w:rsid w:val="00634A58"/>
    <w:rsid w:val="00634C8D"/>
    <w:rsid w:val="00637BC1"/>
    <w:rsid w:val="006404BE"/>
    <w:rsid w:val="00643CB8"/>
    <w:rsid w:val="006456CC"/>
    <w:rsid w:val="00646577"/>
    <w:rsid w:val="00653D55"/>
    <w:rsid w:val="00653F4E"/>
    <w:rsid w:val="0065517D"/>
    <w:rsid w:val="006557B9"/>
    <w:rsid w:val="006574E4"/>
    <w:rsid w:val="00660875"/>
    <w:rsid w:val="00662ACC"/>
    <w:rsid w:val="00666DC9"/>
    <w:rsid w:val="00671979"/>
    <w:rsid w:val="00672870"/>
    <w:rsid w:val="00674DBA"/>
    <w:rsid w:val="006764CB"/>
    <w:rsid w:val="00676BEB"/>
    <w:rsid w:val="00677B9D"/>
    <w:rsid w:val="006817C0"/>
    <w:rsid w:val="00682651"/>
    <w:rsid w:val="0068357B"/>
    <w:rsid w:val="00686588"/>
    <w:rsid w:val="006879A4"/>
    <w:rsid w:val="00692D15"/>
    <w:rsid w:val="00694CB5"/>
    <w:rsid w:val="00695C00"/>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10305"/>
    <w:rsid w:val="00710E93"/>
    <w:rsid w:val="00717D20"/>
    <w:rsid w:val="00720387"/>
    <w:rsid w:val="00721216"/>
    <w:rsid w:val="007228C7"/>
    <w:rsid w:val="00724087"/>
    <w:rsid w:val="007257F1"/>
    <w:rsid w:val="007260B9"/>
    <w:rsid w:val="00726C39"/>
    <w:rsid w:val="00727194"/>
    <w:rsid w:val="007308EB"/>
    <w:rsid w:val="007316AF"/>
    <w:rsid w:val="007325E8"/>
    <w:rsid w:val="00734386"/>
    <w:rsid w:val="00734D19"/>
    <w:rsid w:val="0073725A"/>
    <w:rsid w:val="00741B2E"/>
    <w:rsid w:val="00744FF3"/>
    <w:rsid w:val="00747119"/>
    <w:rsid w:val="00750D01"/>
    <w:rsid w:val="007531E5"/>
    <w:rsid w:val="00753AC1"/>
    <w:rsid w:val="00755418"/>
    <w:rsid w:val="00755901"/>
    <w:rsid w:val="00755AA3"/>
    <w:rsid w:val="00757181"/>
    <w:rsid w:val="00757191"/>
    <w:rsid w:val="00764738"/>
    <w:rsid w:val="007661B5"/>
    <w:rsid w:val="0076716D"/>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DC6"/>
    <w:rsid w:val="00811E40"/>
    <w:rsid w:val="00814E67"/>
    <w:rsid w:val="0082156B"/>
    <w:rsid w:val="00821C9F"/>
    <w:rsid w:val="0082343E"/>
    <w:rsid w:val="00824F97"/>
    <w:rsid w:val="008268F8"/>
    <w:rsid w:val="00830DBD"/>
    <w:rsid w:val="00832F99"/>
    <w:rsid w:val="00835DD7"/>
    <w:rsid w:val="00837B7D"/>
    <w:rsid w:val="0084185B"/>
    <w:rsid w:val="00843008"/>
    <w:rsid w:val="00843507"/>
    <w:rsid w:val="00843522"/>
    <w:rsid w:val="00846A1C"/>
    <w:rsid w:val="0084735D"/>
    <w:rsid w:val="00853FDA"/>
    <w:rsid w:val="00855265"/>
    <w:rsid w:val="00862AF4"/>
    <w:rsid w:val="0086373F"/>
    <w:rsid w:val="00865138"/>
    <w:rsid w:val="008652CE"/>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B72FF"/>
    <w:rsid w:val="008C21D7"/>
    <w:rsid w:val="008C4109"/>
    <w:rsid w:val="008C5CEF"/>
    <w:rsid w:val="008C7C37"/>
    <w:rsid w:val="008D216D"/>
    <w:rsid w:val="008D6C9A"/>
    <w:rsid w:val="008D74D6"/>
    <w:rsid w:val="008D76D3"/>
    <w:rsid w:val="008D7873"/>
    <w:rsid w:val="008E359F"/>
    <w:rsid w:val="008E6929"/>
    <w:rsid w:val="008E778F"/>
    <w:rsid w:val="008E7AB6"/>
    <w:rsid w:val="008E7C01"/>
    <w:rsid w:val="008F07E4"/>
    <w:rsid w:val="008F450A"/>
    <w:rsid w:val="008F4A94"/>
    <w:rsid w:val="0090471F"/>
    <w:rsid w:val="00906F05"/>
    <w:rsid w:val="00911983"/>
    <w:rsid w:val="00911E4A"/>
    <w:rsid w:val="009122BF"/>
    <w:rsid w:val="009128C8"/>
    <w:rsid w:val="009145F4"/>
    <w:rsid w:val="00916734"/>
    <w:rsid w:val="00917B9C"/>
    <w:rsid w:val="009208ED"/>
    <w:rsid w:val="0092108F"/>
    <w:rsid w:val="00925A96"/>
    <w:rsid w:val="00931103"/>
    <w:rsid w:val="00933D32"/>
    <w:rsid w:val="00934473"/>
    <w:rsid w:val="009406C2"/>
    <w:rsid w:val="009406DF"/>
    <w:rsid w:val="009409FF"/>
    <w:rsid w:val="00941804"/>
    <w:rsid w:val="009436C1"/>
    <w:rsid w:val="00944482"/>
    <w:rsid w:val="0095378A"/>
    <w:rsid w:val="00954273"/>
    <w:rsid w:val="00955113"/>
    <w:rsid w:val="00955E53"/>
    <w:rsid w:val="009571CD"/>
    <w:rsid w:val="00957959"/>
    <w:rsid w:val="00960825"/>
    <w:rsid w:val="009628CF"/>
    <w:rsid w:val="009628EE"/>
    <w:rsid w:val="00963144"/>
    <w:rsid w:val="00965337"/>
    <w:rsid w:val="0097115B"/>
    <w:rsid w:val="0097212B"/>
    <w:rsid w:val="009722D0"/>
    <w:rsid w:val="009725FA"/>
    <w:rsid w:val="00973244"/>
    <w:rsid w:val="0098043D"/>
    <w:rsid w:val="00981D6B"/>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A771D"/>
    <w:rsid w:val="009B1ED5"/>
    <w:rsid w:val="009B3965"/>
    <w:rsid w:val="009B48E4"/>
    <w:rsid w:val="009B588B"/>
    <w:rsid w:val="009B5D95"/>
    <w:rsid w:val="009B6639"/>
    <w:rsid w:val="009B6717"/>
    <w:rsid w:val="009B6E48"/>
    <w:rsid w:val="009C021A"/>
    <w:rsid w:val="009C17CF"/>
    <w:rsid w:val="009C2E95"/>
    <w:rsid w:val="009D0099"/>
    <w:rsid w:val="009D1970"/>
    <w:rsid w:val="009D63EE"/>
    <w:rsid w:val="009D7A07"/>
    <w:rsid w:val="009E002A"/>
    <w:rsid w:val="009E25A6"/>
    <w:rsid w:val="009E31DE"/>
    <w:rsid w:val="009E41FB"/>
    <w:rsid w:val="009E4727"/>
    <w:rsid w:val="009E5052"/>
    <w:rsid w:val="009E5271"/>
    <w:rsid w:val="009E6783"/>
    <w:rsid w:val="009E6878"/>
    <w:rsid w:val="009E7192"/>
    <w:rsid w:val="009F02CE"/>
    <w:rsid w:val="009F3973"/>
    <w:rsid w:val="009F7ED4"/>
    <w:rsid w:val="00A04CAB"/>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CEB"/>
    <w:rsid w:val="00A474E5"/>
    <w:rsid w:val="00A604D6"/>
    <w:rsid w:val="00A60ACC"/>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71D"/>
    <w:rsid w:val="00A80B90"/>
    <w:rsid w:val="00A83FCC"/>
    <w:rsid w:val="00A83FE8"/>
    <w:rsid w:val="00A84FE1"/>
    <w:rsid w:val="00A85516"/>
    <w:rsid w:val="00A8614A"/>
    <w:rsid w:val="00A86F70"/>
    <w:rsid w:val="00A87F33"/>
    <w:rsid w:val="00A93D6F"/>
    <w:rsid w:val="00A9688A"/>
    <w:rsid w:val="00AA1B37"/>
    <w:rsid w:val="00AA2915"/>
    <w:rsid w:val="00AA2C6A"/>
    <w:rsid w:val="00AA2CCC"/>
    <w:rsid w:val="00AA2EFE"/>
    <w:rsid w:val="00AA387C"/>
    <w:rsid w:val="00AA7CD3"/>
    <w:rsid w:val="00AB04A4"/>
    <w:rsid w:val="00AB07C2"/>
    <w:rsid w:val="00AB2CD1"/>
    <w:rsid w:val="00AB68EE"/>
    <w:rsid w:val="00AB6C84"/>
    <w:rsid w:val="00AC0FF5"/>
    <w:rsid w:val="00AC2C23"/>
    <w:rsid w:val="00AC46BA"/>
    <w:rsid w:val="00AC51D6"/>
    <w:rsid w:val="00AC6FF4"/>
    <w:rsid w:val="00AC79BF"/>
    <w:rsid w:val="00AC7AB1"/>
    <w:rsid w:val="00AD3004"/>
    <w:rsid w:val="00AD3A51"/>
    <w:rsid w:val="00AD4000"/>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18F4"/>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180E"/>
    <w:rsid w:val="00B423FA"/>
    <w:rsid w:val="00B424F7"/>
    <w:rsid w:val="00B43930"/>
    <w:rsid w:val="00B50F10"/>
    <w:rsid w:val="00B520E6"/>
    <w:rsid w:val="00B538E2"/>
    <w:rsid w:val="00B53951"/>
    <w:rsid w:val="00B5489D"/>
    <w:rsid w:val="00B54D3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37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B99"/>
    <w:rsid w:val="00BA19ED"/>
    <w:rsid w:val="00BA3557"/>
    <w:rsid w:val="00BA6762"/>
    <w:rsid w:val="00BA6CD2"/>
    <w:rsid w:val="00BA6FE9"/>
    <w:rsid w:val="00BA734D"/>
    <w:rsid w:val="00BA7B0C"/>
    <w:rsid w:val="00BA7D3A"/>
    <w:rsid w:val="00BB04F1"/>
    <w:rsid w:val="00BB305C"/>
    <w:rsid w:val="00BB3EFE"/>
    <w:rsid w:val="00BB4665"/>
    <w:rsid w:val="00BB584C"/>
    <w:rsid w:val="00BB59CA"/>
    <w:rsid w:val="00BB5D8A"/>
    <w:rsid w:val="00BB7B29"/>
    <w:rsid w:val="00BC4B25"/>
    <w:rsid w:val="00BC4FD2"/>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7B1"/>
    <w:rsid w:val="00C03BA5"/>
    <w:rsid w:val="00C05AD4"/>
    <w:rsid w:val="00C06906"/>
    <w:rsid w:val="00C10AFE"/>
    <w:rsid w:val="00C12038"/>
    <w:rsid w:val="00C12BDC"/>
    <w:rsid w:val="00C12C76"/>
    <w:rsid w:val="00C12DEE"/>
    <w:rsid w:val="00C13685"/>
    <w:rsid w:val="00C14207"/>
    <w:rsid w:val="00C17310"/>
    <w:rsid w:val="00C175E9"/>
    <w:rsid w:val="00C21FDB"/>
    <w:rsid w:val="00C23074"/>
    <w:rsid w:val="00C248A8"/>
    <w:rsid w:val="00C25B01"/>
    <w:rsid w:val="00C31143"/>
    <w:rsid w:val="00C317CA"/>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2012"/>
    <w:rsid w:val="00C64560"/>
    <w:rsid w:val="00C64E66"/>
    <w:rsid w:val="00C66927"/>
    <w:rsid w:val="00C72540"/>
    <w:rsid w:val="00C74B64"/>
    <w:rsid w:val="00C751F0"/>
    <w:rsid w:val="00C7530F"/>
    <w:rsid w:val="00C76B64"/>
    <w:rsid w:val="00C7759B"/>
    <w:rsid w:val="00C81189"/>
    <w:rsid w:val="00C81FE1"/>
    <w:rsid w:val="00C8373C"/>
    <w:rsid w:val="00C85395"/>
    <w:rsid w:val="00C8563C"/>
    <w:rsid w:val="00C86B4D"/>
    <w:rsid w:val="00C9005A"/>
    <w:rsid w:val="00C90B9D"/>
    <w:rsid w:val="00C916F5"/>
    <w:rsid w:val="00C93CE4"/>
    <w:rsid w:val="00C93D4D"/>
    <w:rsid w:val="00C948E7"/>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B76C5"/>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510A"/>
    <w:rsid w:val="00CE5B34"/>
    <w:rsid w:val="00CE6F3B"/>
    <w:rsid w:val="00CF0AA0"/>
    <w:rsid w:val="00CF0DDD"/>
    <w:rsid w:val="00CF6612"/>
    <w:rsid w:val="00D012C7"/>
    <w:rsid w:val="00D03604"/>
    <w:rsid w:val="00D10FD9"/>
    <w:rsid w:val="00D11056"/>
    <w:rsid w:val="00D125BE"/>
    <w:rsid w:val="00D14E6E"/>
    <w:rsid w:val="00D15952"/>
    <w:rsid w:val="00D17548"/>
    <w:rsid w:val="00D21E9E"/>
    <w:rsid w:val="00D3001D"/>
    <w:rsid w:val="00D308B0"/>
    <w:rsid w:val="00D32EAC"/>
    <w:rsid w:val="00D4059B"/>
    <w:rsid w:val="00D40A89"/>
    <w:rsid w:val="00D41720"/>
    <w:rsid w:val="00D42510"/>
    <w:rsid w:val="00D43250"/>
    <w:rsid w:val="00D434D6"/>
    <w:rsid w:val="00D46E1A"/>
    <w:rsid w:val="00D47760"/>
    <w:rsid w:val="00D47776"/>
    <w:rsid w:val="00D518C4"/>
    <w:rsid w:val="00D5216D"/>
    <w:rsid w:val="00D53BE2"/>
    <w:rsid w:val="00D55626"/>
    <w:rsid w:val="00D566BA"/>
    <w:rsid w:val="00D56C9E"/>
    <w:rsid w:val="00D56E03"/>
    <w:rsid w:val="00D57130"/>
    <w:rsid w:val="00D627C9"/>
    <w:rsid w:val="00D6398E"/>
    <w:rsid w:val="00D63D4D"/>
    <w:rsid w:val="00D6560A"/>
    <w:rsid w:val="00D673C9"/>
    <w:rsid w:val="00D70CD0"/>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0C91"/>
    <w:rsid w:val="00DB270C"/>
    <w:rsid w:val="00DC1D46"/>
    <w:rsid w:val="00DC5288"/>
    <w:rsid w:val="00DC5418"/>
    <w:rsid w:val="00DC59D9"/>
    <w:rsid w:val="00DD009C"/>
    <w:rsid w:val="00DD0FEC"/>
    <w:rsid w:val="00DD2470"/>
    <w:rsid w:val="00DD2E50"/>
    <w:rsid w:val="00DE03BE"/>
    <w:rsid w:val="00DE04D6"/>
    <w:rsid w:val="00DE0C76"/>
    <w:rsid w:val="00DE1292"/>
    <w:rsid w:val="00DE188B"/>
    <w:rsid w:val="00DE2BA5"/>
    <w:rsid w:val="00DF1FFE"/>
    <w:rsid w:val="00DF2225"/>
    <w:rsid w:val="00DF2E36"/>
    <w:rsid w:val="00DF3AFC"/>
    <w:rsid w:val="00DF405D"/>
    <w:rsid w:val="00DF56A9"/>
    <w:rsid w:val="00DF71E5"/>
    <w:rsid w:val="00DF788E"/>
    <w:rsid w:val="00DF7CDD"/>
    <w:rsid w:val="00E02468"/>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4C76"/>
    <w:rsid w:val="00E355A1"/>
    <w:rsid w:val="00E35A9F"/>
    <w:rsid w:val="00E37760"/>
    <w:rsid w:val="00E45739"/>
    <w:rsid w:val="00E457E3"/>
    <w:rsid w:val="00E47031"/>
    <w:rsid w:val="00E5117D"/>
    <w:rsid w:val="00E55DF9"/>
    <w:rsid w:val="00E57C57"/>
    <w:rsid w:val="00E61778"/>
    <w:rsid w:val="00E62A0B"/>
    <w:rsid w:val="00E67C37"/>
    <w:rsid w:val="00E70913"/>
    <w:rsid w:val="00E70C3A"/>
    <w:rsid w:val="00E7235F"/>
    <w:rsid w:val="00E744BD"/>
    <w:rsid w:val="00E76BB8"/>
    <w:rsid w:val="00E77605"/>
    <w:rsid w:val="00E83590"/>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20AF"/>
    <w:rsid w:val="00ED2801"/>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43D63"/>
    <w:rsid w:val="00F46575"/>
    <w:rsid w:val="00F54EA1"/>
    <w:rsid w:val="00F574C7"/>
    <w:rsid w:val="00F626DC"/>
    <w:rsid w:val="00F647B2"/>
    <w:rsid w:val="00F679E6"/>
    <w:rsid w:val="00F714BA"/>
    <w:rsid w:val="00F73174"/>
    <w:rsid w:val="00F766ED"/>
    <w:rsid w:val="00F807E0"/>
    <w:rsid w:val="00F8168B"/>
    <w:rsid w:val="00F831B8"/>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53EC"/>
    <w:rsid w:val="00FA67BC"/>
    <w:rsid w:val="00FB1C88"/>
    <w:rsid w:val="00FC164D"/>
    <w:rsid w:val="00FC3F43"/>
    <w:rsid w:val="00FC4E39"/>
    <w:rsid w:val="00FC57B6"/>
    <w:rsid w:val="00FC58D7"/>
    <w:rsid w:val="00FC6666"/>
    <w:rsid w:val="00FD1D3E"/>
    <w:rsid w:val="00FD2AB7"/>
    <w:rsid w:val="00FD43EE"/>
    <w:rsid w:val="00FD7216"/>
    <w:rsid w:val="00FE0266"/>
    <w:rsid w:val="00FE0D22"/>
    <w:rsid w:val="00FE112D"/>
    <w:rsid w:val="00FE24EF"/>
    <w:rsid w:val="00FE260A"/>
    <w:rsid w:val="00FE4D6D"/>
    <w:rsid w:val="00FE5499"/>
    <w:rsid w:val="00FE5921"/>
    <w:rsid w:val="00FF0E5D"/>
    <w:rsid w:val="00FF12A4"/>
    <w:rsid w:val="00FF1417"/>
    <w:rsid w:val="00FF2A0E"/>
    <w:rsid w:val="00FF7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BC880"/>
  <w15:docId w15:val="{D04F358D-CB22-4698-A7AE-07D36AF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4D8B-3FED-489B-8702-CECB3840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12244</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Bancroft</cp:lastModifiedBy>
  <cp:revision>10</cp:revision>
  <cp:lastPrinted>2017-01-05T09:55:00Z</cp:lastPrinted>
  <dcterms:created xsi:type="dcterms:W3CDTF">2018-09-17T09:04:00Z</dcterms:created>
  <dcterms:modified xsi:type="dcterms:W3CDTF">2018-09-20T14:00:00Z</dcterms:modified>
</cp:coreProperties>
</file>